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4"/>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8"/>
        <w:gridCol w:w="4819"/>
      </w:tblGrid>
      <w:tr w:rsidR="00422BF1" w14:paraId="55656B2A" w14:textId="77777777">
        <w:trPr>
          <w:trHeight w:val="2268"/>
        </w:trPr>
        <w:tc>
          <w:tcPr>
            <w:tcW w:w="4928" w:type="dxa"/>
          </w:tcPr>
          <w:p w14:paraId="0EA1C7D9" w14:textId="77777777" w:rsidR="00422BF1" w:rsidRDefault="004450BA">
            <w:pPr>
              <w:ind w:left="-105"/>
              <w:contextualSpacing/>
              <w:rPr>
                <w:rFonts w:ascii="PF Din Text Cond Pro Light" w:hAnsi="PF Din Text Cond Pro Light"/>
                <w:lang w:val="en-US"/>
              </w:rPr>
            </w:pPr>
            <w:r>
              <w:rPr>
                <w:rFonts w:ascii="PF Din Text Cond Pro Light" w:eastAsia="Calibri" w:hAnsi="PF Din Text Cond Pro Light" w:cs="Times New Roman"/>
                <w:noProof/>
                <w:sz w:val="20"/>
                <w:szCs w:val="20"/>
                <w:lang w:eastAsia="ru-RU"/>
              </w:rPr>
              <mc:AlternateContent>
                <mc:Choice Requires="wpg">
                  <w:drawing>
                    <wp:inline distT="0" distB="0" distL="0" distR="0" wp14:anchorId="31F99116" wp14:editId="4E3FD42E">
                      <wp:extent cx="2078990" cy="719455"/>
                      <wp:effectExtent l="0" t="0" r="0" b="4445"/>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8"/>
                              <a:stretch/>
                            </pic:blipFill>
                            <pic:spPr bwMode="auto">
                              <a:xfrm>
                                <a:off x="0" y="0"/>
                                <a:ext cx="2078990" cy="719455"/>
                              </a:xfrm>
                              <a:prstGeom prst="rect">
                                <a:avLst/>
                              </a:prstGeom>
                              <a:noFill/>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63.70pt;height:56.65pt;mso-wrap-distance-left:0.00pt;mso-wrap-distance-top:0.00pt;mso-wrap-distance-right:0.00pt;mso-wrap-distance-bottom:0.00pt;" stroked="false">
                      <v:path textboxrect="0,0,0,0"/>
                      <v:imagedata r:id="rId10" o:title=""/>
                    </v:shape>
                  </w:pict>
                </mc:Fallback>
              </mc:AlternateContent>
            </w:r>
          </w:p>
        </w:tc>
        <w:tc>
          <w:tcPr>
            <w:tcW w:w="4819" w:type="dxa"/>
          </w:tcPr>
          <w:p w14:paraId="6F7C96B6" w14:textId="77777777" w:rsidR="00422BF1" w:rsidRDefault="004450BA">
            <w:pPr>
              <w:ind w:left="5529" w:hanging="5529"/>
              <w:contextualSpacing/>
              <w:rPr>
                <w:rFonts w:ascii="PF Din Text Cond Pro Light" w:eastAsia="Calibri" w:hAnsi="PF Din Text Cond Pro Light"/>
                <w:sz w:val="20"/>
                <w:szCs w:val="20"/>
              </w:rPr>
            </w:pPr>
            <w:r>
              <w:rPr>
                <w:rFonts w:ascii="PF Din Text Cond Pro Light" w:eastAsia="Calibri" w:hAnsi="PF Din Text Cond Pro Light"/>
                <w:sz w:val="20"/>
                <w:szCs w:val="20"/>
              </w:rPr>
              <w:t>Публичное акционерное общество</w:t>
            </w:r>
          </w:p>
          <w:p w14:paraId="19AEBDE1" w14:textId="77777777" w:rsidR="00422BF1" w:rsidRDefault="004450BA">
            <w:pPr>
              <w:contextualSpacing/>
              <w:rPr>
                <w:rFonts w:ascii="PF Din Text Cond Pro Light" w:eastAsia="Calibri" w:hAnsi="PF Din Text Cond Pro Light"/>
                <w:sz w:val="20"/>
                <w:szCs w:val="20"/>
              </w:rPr>
            </w:pPr>
            <w:r>
              <w:rPr>
                <w:rFonts w:ascii="PF Din Text Cond Pro Light" w:eastAsia="Calibri" w:hAnsi="PF Din Text Cond Pro Light"/>
                <w:sz w:val="20"/>
                <w:szCs w:val="20"/>
              </w:rPr>
              <w:t>«Россети Центр и Приволжье»</w:t>
            </w:r>
          </w:p>
          <w:p w14:paraId="5FB71AA8" w14:textId="77777777" w:rsidR="00422BF1" w:rsidRDefault="00422BF1">
            <w:pPr>
              <w:contextualSpacing/>
              <w:rPr>
                <w:rFonts w:ascii="PF Din Text Cond Pro Light" w:eastAsia="Calibri" w:hAnsi="PF Din Text Cond Pro Light"/>
                <w:sz w:val="16"/>
                <w:szCs w:val="16"/>
              </w:rPr>
            </w:pPr>
          </w:p>
          <w:p w14:paraId="0E868889" w14:textId="77777777" w:rsidR="00422BF1" w:rsidRDefault="004450BA">
            <w:pPr>
              <w:contextualSpacing/>
              <w:rPr>
                <w:rFonts w:ascii="PF Din Text Cond Pro Light" w:eastAsia="Calibri" w:hAnsi="PF Din Text Cond Pro Light"/>
                <w:sz w:val="20"/>
                <w:szCs w:val="20"/>
              </w:rPr>
            </w:pPr>
            <w:r>
              <w:rPr>
                <w:rFonts w:ascii="PF Din Text Cond Pro Light" w:eastAsia="Calibri" w:hAnsi="PF Din Text Cond Pro Light"/>
                <w:sz w:val="20"/>
                <w:szCs w:val="20"/>
              </w:rPr>
              <w:t xml:space="preserve">Филиал ПАО «Россети Центр и Приволжье» - </w:t>
            </w:r>
          </w:p>
          <w:p w14:paraId="5A3099A7" w14:textId="77777777" w:rsidR="00422BF1" w:rsidRDefault="004450BA">
            <w:pPr>
              <w:contextualSpacing/>
              <w:rPr>
                <w:rFonts w:ascii="PF Din Text Cond Pro Light" w:eastAsia="Calibri" w:hAnsi="PF Din Text Cond Pro Light"/>
                <w:sz w:val="20"/>
                <w:szCs w:val="20"/>
              </w:rPr>
            </w:pPr>
            <w:r>
              <w:rPr>
                <w:rFonts w:ascii="PF Din Text Cond Pro Light" w:eastAsia="Calibri" w:hAnsi="PF Din Text Cond Pro Light"/>
                <w:sz w:val="20"/>
                <w:szCs w:val="20"/>
              </w:rPr>
              <w:t>«Кировэнерго»</w:t>
            </w:r>
          </w:p>
          <w:p w14:paraId="15838A1D" w14:textId="77777777" w:rsidR="00422BF1" w:rsidRDefault="004450BA">
            <w:pPr>
              <w:contextualSpacing/>
              <w:rPr>
                <w:rFonts w:ascii="PF Din Text Cond Pro Light" w:eastAsia="Calibri" w:hAnsi="PF Din Text Cond Pro Light"/>
                <w:sz w:val="20"/>
                <w:szCs w:val="20"/>
              </w:rPr>
            </w:pPr>
            <w:r>
              <w:rPr>
                <w:rFonts w:ascii="PF Din Text Cond Pro Light" w:eastAsia="Calibri" w:hAnsi="PF Din Text Cond Pro Light"/>
                <w:sz w:val="20"/>
                <w:szCs w:val="20"/>
              </w:rPr>
              <w:t xml:space="preserve">ул. Спасская, д. 51, г. Киров, 610000, Россия </w:t>
            </w:r>
          </w:p>
          <w:p w14:paraId="72564A55" w14:textId="77777777" w:rsidR="00422BF1" w:rsidRDefault="004450BA">
            <w:pPr>
              <w:contextualSpacing/>
              <w:rPr>
                <w:rFonts w:ascii="PF Din Text Cond Pro Light" w:eastAsia="Calibri" w:hAnsi="PF Din Text Cond Pro Light"/>
                <w:sz w:val="20"/>
                <w:szCs w:val="20"/>
              </w:rPr>
            </w:pPr>
            <w:r>
              <w:rPr>
                <w:rFonts w:ascii="PF Din Text Cond Pro Light" w:eastAsia="Calibri" w:hAnsi="PF Din Text Cond Pro Light"/>
                <w:sz w:val="20"/>
                <w:szCs w:val="20"/>
              </w:rPr>
              <w:t>Тел. +7 (8332) 64-76-50, факс +7 (8332) 69-13-71</w:t>
            </w:r>
          </w:p>
          <w:p w14:paraId="736E89E0" w14:textId="77777777" w:rsidR="00422BF1" w:rsidRDefault="004450BA">
            <w:pPr>
              <w:contextualSpacing/>
              <w:rPr>
                <w:rFonts w:ascii="PF Din Text Cond Pro Light" w:eastAsia="Calibri" w:hAnsi="PF Din Text Cond Pro Light"/>
                <w:sz w:val="20"/>
                <w:szCs w:val="20"/>
              </w:rPr>
            </w:pPr>
            <w:r>
              <w:rPr>
                <w:rFonts w:ascii="PF Din Text Cond Pro Light" w:eastAsia="Calibri" w:hAnsi="PF Din Text Cond Pro Light"/>
                <w:sz w:val="20"/>
                <w:szCs w:val="20"/>
              </w:rPr>
              <w:t>Контакт-центр «Светлая линия 220»: 8-800-220-0-220</w:t>
            </w:r>
          </w:p>
          <w:p w14:paraId="72AC3EE6" w14:textId="77777777" w:rsidR="00422BF1" w:rsidRDefault="004450BA">
            <w:pPr>
              <w:contextualSpacing/>
              <w:rPr>
                <w:rFonts w:ascii="PF Din Text Cond Pro Light" w:eastAsia="Calibri" w:hAnsi="PF Din Text Cond Pro Light"/>
                <w:sz w:val="20"/>
                <w:szCs w:val="20"/>
                <w:lang w:val="en-US"/>
              </w:rPr>
            </w:pPr>
            <w:r>
              <w:rPr>
                <w:rFonts w:ascii="PF Din Text Cond Pro Light" w:eastAsia="Calibri" w:hAnsi="PF Din Text Cond Pro Light"/>
                <w:sz w:val="20"/>
                <w:szCs w:val="20"/>
                <w:lang w:val="en-US"/>
              </w:rPr>
              <w:t>e-mail: secr@kr.mrsk-cp.ru, http://www.mrsk-cp.ru</w:t>
            </w:r>
          </w:p>
          <w:p w14:paraId="54F5E661" w14:textId="77777777" w:rsidR="00422BF1" w:rsidRDefault="004450BA">
            <w:pPr>
              <w:ind w:right="747"/>
              <w:contextualSpacing/>
              <w:rPr>
                <w:rFonts w:ascii="PF Din Text Cond Pro Light" w:eastAsia="Calibri" w:hAnsi="PF Din Text Cond Pro Light"/>
                <w:sz w:val="20"/>
                <w:szCs w:val="20"/>
              </w:rPr>
            </w:pPr>
            <w:r>
              <w:rPr>
                <w:rFonts w:ascii="PF Din Text Cond Pro Light" w:eastAsia="Calibri" w:hAnsi="PF Din Text Cond Pro Light"/>
                <w:sz w:val="20"/>
                <w:szCs w:val="20"/>
              </w:rPr>
              <w:t>ОКПО 00107850, ОГРН 1075260020043</w:t>
            </w:r>
          </w:p>
          <w:p w14:paraId="7893F592" w14:textId="77777777" w:rsidR="00422BF1" w:rsidRDefault="004450BA">
            <w:pPr>
              <w:ind w:right="747"/>
              <w:contextualSpacing/>
              <w:rPr>
                <w:rFonts w:ascii="PF Din Text Cond Pro Light" w:eastAsia="Calibri" w:hAnsi="PF Din Text Cond Pro Light"/>
                <w:sz w:val="20"/>
                <w:szCs w:val="20"/>
              </w:rPr>
            </w:pPr>
            <w:r>
              <w:rPr>
                <w:rFonts w:ascii="PF Din Text Cond Pro Light" w:eastAsia="Calibri" w:hAnsi="PF Din Text Cond Pro Light"/>
                <w:sz w:val="20"/>
                <w:szCs w:val="20"/>
              </w:rPr>
              <w:t>ИНН/КПП 5260200603/434502001</w:t>
            </w:r>
          </w:p>
          <w:p w14:paraId="5F40D62D" w14:textId="77777777" w:rsidR="00422BF1" w:rsidRDefault="00422BF1">
            <w:pPr>
              <w:ind w:right="747"/>
              <w:contextualSpacing/>
              <w:rPr>
                <w:rFonts w:ascii="PF Din Text Cond Pro Light" w:hAnsi="PF Din Text Cond Pro Light"/>
              </w:rPr>
            </w:pPr>
          </w:p>
        </w:tc>
      </w:tr>
    </w:tbl>
    <w:p w14:paraId="2ECD1CE6" w14:textId="77777777" w:rsidR="00422BF1" w:rsidRDefault="004450BA">
      <w:pPr>
        <w:pStyle w:val="aff"/>
        <w:spacing w:before="0" w:after="0" w:line="240" w:lineRule="auto"/>
        <w:ind w:firstLine="0"/>
        <w:rPr>
          <w:rFonts w:ascii="Times New Roman" w:hAnsi="Times New Roman"/>
          <w:sz w:val="24"/>
          <w:szCs w:val="24"/>
        </w:rPr>
      </w:pPr>
      <w:r>
        <w:rPr>
          <w:rFonts w:ascii="Times New Roman" w:hAnsi="Times New Roman"/>
          <w:sz w:val="24"/>
          <w:szCs w:val="24"/>
        </w:rPr>
        <w:t>Приглашение к участию в закупке,</w:t>
      </w:r>
    </w:p>
    <w:p w14:paraId="0DDA79F3" w14:textId="77777777" w:rsidR="00422BF1" w:rsidRDefault="004450BA">
      <w:pPr>
        <w:pStyle w:val="aff"/>
        <w:spacing w:before="0" w:after="0" w:line="240" w:lineRule="auto"/>
        <w:ind w:firstLine="0"/>
        <w:rPr>
          <w:rFonts w:ascii="Times New Roman" w:hAnsi="Times New Roman"/>
          <w:sz w:val="24"/>
          <w:szCs w:val="24"/>
        </w:rPr>
      </w:pPr>
      <w:r>
        <w:rPr>
          <w:rFonts w:ascii="Times New Roman" w:hAnsi="Times New Roman"/>
          <w:sz w:val="24"/>
          <w:szCs w:val="24"/>
        </w:rPr>
        <w:t>проводимой способом «сравнение цен»</w:t>
      </w:r>
    </w:p>
    <w:p w14:paraId="11852351" w14:textId="0D5B9ED7" w:rsidR="00422BF1" w:rsidRDefault="004450BA">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sidR="004E456D" w:rsidRPr="004E456D">
        <w:rPr>
          <w:rFonts w:ascii="Times New Roman" w:eastAsia="Times New Roman" w:hAnsi="Times New Roman" w:cs="Times New Roman"/>
          <w:b/>
          <w:bCs/>
          <w:sz w:val="24"/>
          <w:szCs w:val="24"/>
        </w:rPr>
        <w:t>КирЭ/05-02/05-44</w:t>
      </w:r>
      <w:r w:rsidR="004E456D">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 xml:space="preserve">от </w:t>
      </w:r>
      <w:r w:rsidR="004E456D">
        <w:rPr>
          <w:rFonts w:ascii="Times New Roman" w:eastAsia="Times New Roman" w:hAnsi="Times New Roman" w:cs="Times New Roman"/>
          <w:b/>
          <w:bCs/>
          <w:sz w:val="24"/>
          <w:szCs w:val="24"/>
        </w:rPr>
        <w:t>25</w:t>
      </w:r>
      <w:r w:rsidR="003155C7" w:rsidRPr="003155C7">
        <w:rPr>
          <w:rFonts w:ascii="Times New Roman" w:eastAsia="Times New Roman" w:hAnsi="Times New Roman" w:cs="Times New Roman"/>
          <w:b/>
          <w:bCs/>
          <w:sz w:val="24"/>
          <w:szCs w:val="24"/>
        </w:rPr>
        <w:t>.05.2026</w:t>
      </w:r>
    </w:p>
    <w:p w14:paraId="3BA88B34" w14:textId="77777777" w:rsidR="00422BF1" w:rsidRDefault="00422BF1">
      <w:pPr>
        <w:pStyle w:val="af9"/>
        <w:spacing w:after="0"/>
        <w:ind w:firstLine="708"/>
        <w:jc w:val="both"/>
      </w:pPr>
    </w:p>
    <w:p w14:paraId="4BF12D3F" w14:textId="0C947BE0" w:rsidR="00422BF1" w:rsidRDefault="004450BA">
      <w:pPr>
        <w:pStyle w:val="af9"/>
        <w:numPr>
          <w:ilvl w:val="0"/>
          <w:numId w:val="2"/>
        </w:numPr>
        <w:spacing w:after="0" w:line="276" w:lineRule="auto"/>
        <w:ind w:right="-6"/>
        <w:jc w:val="both"/>
      </w:pPr>
      <w:r>
        <w:t xml:space="preserve">Инициатор филиал ПАО «Россети Центр и Приволжье» - «Кировэнерго» (610000, г. Киров, ул. Спасская, д. 51), от имени Заказчика ПАО «Россети Центр и Приволжье», расположенного по адресу: 603950, г. Нижний Новгород, ул. Рождественская, д. 33,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принять участие в процедуре Закупки с целью определения наилучшей заявки и заключения Договора </w:t>
      </w:r>
      <w:r w:rsidR="004E456D">
        <w:rPr>
          <w:rStyle w:val="afe"/>
        </w:rPr>
        <w:t>на о</w:t>
      </w:r>
      <w:r w:rsidR="004E456D" w:rsidRPr="004E456D">
        <w:rPr>
          <w:rStyle w:val="afe"/>
        </w:rPr>
        <w:t>бучение по программе «Экономика в энергетике»</w:t>
      </w:r>
      <w:r w:rsidR="003155C7">
        <w:rPr>
          <w:rStyle w:val="afe"/>
        </w:rPr>
        <w:t xml:space="preserve"> </w:t>
      </w:r>
      <w:r>
        <w:rPr>
          <w:rStyle w:val="afe"/>
        </w:rPr>
        <w:t xml:space="preserve">для нужд филиала ПАО «Россети Центр и Приволжье» - «Кировэнерго» </w:t>
      </w:r>
      <w:r w:rsidR="003155C7">
        <w:rPr>
          <w:rStyle w:val="afe"/>
        </w:rPr>
        <w:br/>
      </w:r>
      <w:r>
        <w:t>с лицом ее подавшим.</w:t>
      </w:r>
    </w:p>
    <w:p w14:paraId="7E619E2D" w14:textId="77777777" w:rsidR="00422BF1" w:rsidRDefault="004450BA">
      <w:pPr>
        <w:pStyle w:val="af9"/>
        <w:spacing w:after="0" w:line="276" w:lineRule="auto"/>
        <w:ind w:right="-6" w:firstLine="708"/>
        <w:jc w:val="both"/>
      </w:pPr>
      <w:r>
        <w:t xml:space="preserve">Приглашение к участию в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11" w:tooltip="https://tender.lot-online.ru" w:history="1">
        <w:r>
          <w:rPr>
            <w:color w:val="0000FF"/>
            <w:u w:val="single"/>
          </w:rPr>
          <w:t>tender.lot-online.ru</w:t>
        </w:r>
      </w:hyperlink>
      <w:r>
        <w:t xml:space="preserve"> (далее – ЭТП) начиная с даты публикации.</w:t>
      </w:r>
    </w:p>
    <w:p w14:paraId="01FE31D1" w14:textId="77777777" w:rsidR="00422BF1" w:rsidRDefault="004450BA">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w:t>
      </w:r>
      <w:bookmarkStart w:id="0" w:name="_Ref5872916"/>
      <w:r>
        <w:rPr>
          <w:rFonts w:ascii="Times New Roman" w:eastAsia="Times New Roman" w:hAnsi="Times New Roman" w:cs="Times New Roman"/>
          <w:sz w:val="24"/>
          <w:szCs w:val="24"/>
          <w:lang w:eastAsia="ru-RU"/>
        </w:rPr>
        <w:t>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14:paraId="0FC9D002" w14:textId="77777777" w:rsidR="00422BF1" w:rsidRDefault="004450BA">
      <w:pPr>
        <w:numPr>
          <w:ilvl w:val="0"/>
          <w:numId w:val="2"/>
        </w:numPr>
        <w:spacing w:after="0" w:line="240" w:lineRule="auto"/>
        <w:jc w:val="both"/>
        <w:rPr>
          <w:rFonts w:ascii="Times New Roman" w:eastAsia="Times New Roman" w:hAnsi="Times New Roman" w:cs="Times New Roman"/>
          <w:sz w:val="24"/>
          <w:szCs w:val="24"/>
          <w:lang w:eastAsia="ru-RU"/>
        </w:rPr>
      </w:pPr>
      <w:bookmarkStart w:id="1" w:name="_Ref168910434"/>
      <w:r>
        <w:rPr>
          <w:rFonts w:ascii="Times New Roman" w:eastAsia="Times New Roman" w:hAnsi="Times New Roman" w:cs="Times New Roman"/>
          <w:sz w:val="24"/>
          <w:szCs w:val="24"/>
          <w:lang w:eastAsia="ru-RU"/>
        </w:rPr>
        <w:t>Любой участник закупки, должен соответствовать следующим требованиям:</w:t>
      </w:r>
      <w:bookmarkEnd w:id="0"/>
      <w:bookmarkEnd w:id="1"/>
    </w:p>
    <w:p w14:paraId="4C3D8F3B" w14:textId="77777777" w:rsidR="00422BF1" w:rsidRDefault="004450BA">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Pr>
          <w:rFonts w:ascii="Times New Roman" w:hAnsi="Times New Roman" w:cs="Times New Roman"/>
          <w:sz w:val="24"/>
          <w:szCs w:val="24"/>
        </w:rPr>
        <w:t xml:space="preserve"> </w:t>
      </w:r>
    </w:p>
    <w:p w14:paraId="70ACA53E" w14:textId="77777777" w:rsidR="00422BF1" w:rsidRDefault="004450BA">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Pr>
          <w:rFonts w:ascii="Times New Roman" w:hAnsi="Times New Roman" w:cs="Times New Roman"/>
          <w:sz w:val="24"/>
          <w:szCs w:val="24"/>
        </w:rPr>
        <w:t xml:space="preserve">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w:t>
      </w:r>
      <w:r>
        <w:rPr>
          <w:rFonts w:ascii="Times New Roman" w:hAnsi="Times New Roman" w:cs="Times New Roman"/>
          <w:sz w:val="24"/>
          <w:szCs w:val="24"/>
        </w:rPr>
        <w:lastRenderedPageBreak/>
        <w:t>индивидуального предпринимателя);</w:t>
      </w:r>
      <w:bookmarkEnd w:id="3"/>
    </w:p>
    <w:p w14:paraId="2A4C416C" w14:textId="77777777" w:rsidR="00422BF1" w:rsidRDefault="004450BA">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Pr>
          <w:rFonts w:ascii="Times New Roman" w:hAnsi="Times New Roman" w:cs="Times New Roman"/>
          <w:color w:val="0000FF"/>
          <w:sz w:val="24"/>
          <w:szCs w:val="24"/>
          <w:u w:val="single"/>
          <w:lang w:val="en-US"/>
        </w:rPr>
        <w:t>https</w:t>
      </w:r>
      <w:r>
        <w:rPr>
          <w:rFonts w:ascii="Times New Roman" w:hAnsi="Times New Roman" w:cs="Times New Roman"/>
          <w:color w:val="0000FF"/>
          <w:sz w:val="24"/>
          <w:szCs w:val="24"/>
          <w:u w:val="single"/>
        </w:rPr>
        <w:t>://</w:t>
      </w:r>
      <w:r>
        <w:rPr>
          <w:rFonts w:ascii="Times New Roman" w:hAnsi="Times New Roman" w:cs="Times New Roman"/>
          <w:color w:val="0000FF"/>
          <w:sz w:val="24"/>
          <w:szCs w:val="24"/>
          <w:u w:val="single"/>
          <w:lang w:val="en-US"/>
        </w:rPr>
        <w:t>fssp</w:t>
      </w:r>
      <w:r>
        <w:rPr>
          <w:rFonts w:ascii="Times New Roman" w:hAnsi="Times New Roman" w:cs="Times New Roman"/>
          <w:color w:val="0000FF"/>
          <w:sz w:val="24"/>
          <w:szCs w:val="24"/>
          <w:u w:val="single"/>
        </w:rPr>
        <w:t>.</w:t>
      </w:r>
      <w:r>
        <w:rPr>
          <w:rFonts w:ascii="Times New Roman" w:hAnsi="Times New Roman" w:cs="Times New Roman"/>
          <w:color w:val="0000FF"/>
          <w:sz w:val="24"/>
          <w:szCs w:val="24"/>
          <w:u w:val="single"/>
          <w:lang w:val="en-US"/>
        </w:rPr>
        <w:t>gov</w:t>
      </w:r>
      <w:r>
        <w:rPr>
          <w:rFonts w:ascii="Times New Roman" w:hAnsi="Times New Roman" w:cs="Times New Roman"/>
          <w:color w:val="0000FF"/>
          <w:sz w:val="24"/>
          <w:szCs w:val="24"/>
          <w:u w:val="single"/>
        </w:rPr>
        <w:t>.</w:t>
      </w:r>
      <w:r>
        <w:rPr>
          <w:rFonts w:ascii="Times New Roman" w:hAnsi="Times New Roman" w:cs="Times New Roman"/>
          <w:color w:val="0000FF"/>
          <w:sz w:val="24"/>
          <w:szCs w:val="24"/>
          <w:u w:val="single"/>
          <w:lang w:val="en-US"/>
        </w:rPr>
        <w:t>ru</w:t>
      </w:r>
      <w:r>
        <w:rPr>
          <w:rFonts w:ascii="Times New Roman" w:hAnsi="Times New Roman" w:cs="Times New Roman"/>
          <w:color w:val="0000FF"/>
          <w:sz w:val="24"/>
          <w:szCs w:val="24"/>
          <w:u w:val="single"/>
        </w:rPr>
        <w:t>/</w:t>
      </w:r>
      <w:r>
        <w:rPr>
          <w:rFonts w:ascii="Times New Roman" w:hAnsi="Times New Roman" w:cs="Times New Roman"/>
          <w:sz w:val="24"/>
          <w:szCs w:val="24"/>
        </w:rPr>
        <w:t>; не 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Pr>
          <w:rFonts w:ascii="Times New Roman" w:hAnsi="Times New Roman" w:cs="Times New Roman"/>
          <w:sz w:val="24"/>
          <w:szCs w:val="24"/>
        </w:rPr>
        <w:t xml:space="preserve"> </w:t>
      </w:r>
    </w:p>
    <w:p w14:paraId="4A76967D" w14:textId="77777777" w:rsidR="00422BF1" w:rsidRDefault="004450BA">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tooltip="https://zakupki.gov.ru/epz/dishonestsupplier/search/results.html" w:history="1">
        <w:r>
          <w:rPr>
            <w:rFonts w:ascii="Times New Roman" w:hAnsi="Times New Roman" w:cs="Times New Roman"/>
            <w:color w:val="0000FF"/>
            <w:sz w:val="24"/>
            <w:szCs w:val="24"/>
            <w:u w:val="single"/>
          </w:rPr>
          <w:t>https://zakupki.gov.ru/epz/dishonestsupplier/search/results.html</w:t>
        </w:r>
      </w:hyperlink>
      <w:r>
        <w:rPr>
          <w:rFonts w:ascii="Times New Roman" w:hAnsi="Times New Roman" w:cs="Times New Roman"/>
          <w:sz w:val="24"/>
          <w:szCs w:val="24"/>
        </w:rPr>
        <w:t>);</w:t>
      </w:r>
      <w:bookmarkEnd w:id="5"/>
      <w:r>
        <w:rPr>
          <w:rFonts w:ascii="Times New Roman" w:hAnsi="Times New Roman" w:cs="Times New Roman"/>
          <w:sz w:val="24"/>
          <w:szCs w:val="24"/>
        </w:rPr>
        <w:t xml:space="preserve"> </w:t>
      </w:r>
    </w:p>
    <w:p w14:paraId="42781379" w14:textId="77777777" w:rsidR="00422BF1" w:rsidRDefault="004450BA">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6" w:name="_Ref5881579"/>
      <w:r>
        <w:rPr>
          <w:rFonts w:ascii="Times New Roman" w:hAnsi="Times New Roman" w:cs="Times New Roman"/>
          <w:sz w:val="24"/>
          <w:szCs w:val="24"/>
        </w:rPr>
        <w:t xml:space="preserve">дополнительные требования к Участникам, наличию документов, подтверждающих их соответствие требованиям к закупаемой услуге, изложены в Приложении №1 </w:t>
      </w:r>
      <w:r>
        <w:rPr>
          <w:rFonts w:ascii="Times New Roman" w:eastAsia="Times New Roman" w:hAnsi="Times New Roman" w:cs="Times New Roman"/>
          <w:sz w:val="24"/>
          <w:szCs w:val="24"/>
          <w:lang w:eastAsia="ru-RU"/>
        </w:rPr>
        <w:t>(далее – Требования к закупаемой услуге, Приложение №1)</w:t>
      </w:r>
      <w:r>
        <w:rPr>
          <w:rFonts w:ascii="Times New Roman" w:hAnsi="Times New Roman" w:cs="Times New Roman"/>
          <w:sz w:val="24"/>
          <w:szCs w:val="24"/>
        </w:rPr>
        <w:t>. При несоблюдении требований к закупаемой услуге Инициатор отклонит Заявку Участника.</w:t>
      </w:r>
      <w:bookmarkEnd w:id="6"/>
      <w:r>
        <w:rPr>
          <w:rFonts w:ascii="Times New Roman" w:hAnsi="Times New Roman" w:cs="Times New Roman"/>
          <w:sz w:val="24"/>
          <w:szCs w:val="24"/>
        </w:rPr>
        <w:t xml:space="preserve"> </w:t>
      </w:r>
    </w:p>
    <w:p w14:paraId="138FEF89" w14:textId="77777777" w:rsidR="00422BF1" w:rsidRDefault="004450BA">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Pr>
          <w:rFonts w:ascii="Times New Roman" w:hAnsi="Times New Roman" w:cs="Times New Roman"/>
          <w:sz w:val="24"/>
          <w:szCs w:val="24"/>
        </w:rPr>
        <w:t>должен иметь соответствующие разрешающие документы на выполнение видов деятельности в рамках Договора, в соответствии с требованиями законодательства Российской Федерации (согласно Федеральному закону от 29.12.2012 N 273-ФЗ (ред. от 08.08.2024) "Об образовании в Российской Федерации" статья 91. Лицензирование образовательной деятельности).</w:t>
      </w:r>
    </w:p>
    <w:p w14:paraId="13E527CD" w14:textId="77777777" w:rsidR="00422BF1" w:rsidRDefault="004450BA">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Подробная информация о количестве, объеме, месте, сроках и условиях оказываемых услуг, а также описание предмета закупки изложена в Приложении №1 и проекте Договора, Приложение №2, являющимися неотъемлемой частью данного Приглашения.</w:t>
      </w:r>
    </w:p>
    <w:p w14:paraId="59348C75" w14:textId="77777777" w:rsidR="00422BF1" w:rsidRDefault="004450BA">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 закупки должен принять во внимание, что, если иное не установлено в настоящем Приглашением, ссылки в Приглашении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p>
    <w:p w14:paraId="4FFD4C0E" w14:textId="77777777" w:rsidR="00422BF1" w:rsidRDefault="004450BA">
      <w:pPr>
        <w:pStyle w:val="af9"/>
        <w:numPr>
          <w:ilvl w:val="0"/>
          <w:numId w:val="2"/>
        </w:numPr>
        <w:spacing w:after="0"/>
        <w:ind w:left="0" w:firstLine="709"/>
        <w:jc w:val="both"/>
      </w:pPr>
      <w:r>
        <w:t>Проект договора приведен в приложении № 2 к настоящему Приглашению.</w:t>
      </w:r>
      <w:bookmarkStart w:id="7" w:name="_Ref168492785"/>
      <w:bookmarkEnd w:id="7"/>
    </w:p>
    <w:p w14:paraId="435B8FF9" w14:textId="77777777" w:rsidR="00422BF1" w:rsidRDefault="004450BA">
      <w:pPr>
        <w:pStyle w:val="af7"/>
        <w:numPr>
          <w:ilvl w:val="0"/>
          <w:numId w:val="2"/>
        </w:numPr>
        <w:ind w:firstLine="708"/>
        <w:jc w:val="both"/>
        <w:rPr>
          <w:rFonts w:ascii="Times New Roman" w:hAnsi="Times New Roman"/>
        </w:rPr>
      </w:pPr>
      <w:r>
        <w:rPr>
          <w:rFonts w:ascii="Times New Roman" w:eastAsia="Times New Roman" w:hAnsi="Times New Roman"/>
          <w:sz w:val="24"/>
          <w:szCs w:val="24"/>
          <w:lang w:eastAsia="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14:paraId="2AAF29F6" w14:textId="56C9974B" w:rsidR="00422BF1" w:rsidRDefault="004E456D">
      <w:pPr>
        <w:pStyle w:val="af7"/>
        <w:spacing w:after="0"/>
        <w:ind w:left="709"/>
        <w:jc w:val="both"/>
        <w:rPr>
          <w:rFonts w:ascii="Times New Roman" w:hAnsi="Times New Roman"/>
          <w:sz w:val="28"/>
          <w:szCs w:val="28"/>
        </w:rPr>
      </w:pPr>
      <w:r>
        <w:rPr>
          <w:rFonts w:ascii="Times New Roman" w:hAnsi="Times New Roman"/>
          <w:sz w:val="24"/>
          <w:szCs w:val="24"/>
        </w:rPr>
        <w:t>32 0</w:t>
      </w:r>
      <w:r w:rsidR="004450BA">
        <w:rPr>
          <w:rFonts w:ascii="Times New Roman" w:hAnsi="Times New Roman"/>
          <w:sz w:val="24"/>
          <w:szCs w:val="24"/>
        </w:rPr>
        <w:t>00,00 рублей без НДС, НДС не облагается на основании пп.14 п.2 ст.149 НК РФ.</w:t>
      </w:r>
    </w:p>
    <w:p w14:paraId="1CE9886D" w14:textId="77777777" w:rsidR="00422BF1" w:rsidRDefault="004450BA">
      <w:pPr>
        <w:pStyle w:val="af9"/>
        <w:spacing w:after="0"/>
        <w:ind w:firstLine="708"/>
        <w:jc w:val="both"/>
      </w:pPr>
      <w: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46239111" w14:textId="77777777" w:rsidR="00422BF1" w:rsidRDefault="004450BA">
      <w:pPr>
        <w:pStyle w:val="af9"/>
        <w:spacing w:after="0"/>
        <w:ind w:firstLine="709"/>
        <w:jc w:val="both"/>
      </w:pPr>
      <w:bookmarkStart w:id="8" w:name="_Ref166314630"/>
      <w:bookmarkStart w:id="9" w:name="_Ref761417"/>
      <w:r>
        <w:lastRenderedPageBreak/>
        <w:t>Цена договора, предлагаемая участником закупки, не может превышать начальную (максимальную) цену договора с НДС, указанную в настоящем Приглашении о проведении закупки</w:t>
      </w:r>
      <w:bookmarkEnd w:id="8"/>
      <w:r>
        <w:t>.</w:t>
      </w:r>
      <w:bookmarkEnd w:id="9"/>
    </w:p>
    <w:p w14:paraId="5D81205A" w14:textId="77777777" w:rsidR="00422BF1" w:rsidRDefault="004450BA">
      <w:pPr>
        <w:pStyle w:val="af9"/>
        <w:spacing w:after="0"/>
        <w:ind w:firstLine="708"/>
        <w:jc w:val="both"/>
      </w:pPr>
      <w: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Форме Заявки на участие в закупке способом «сравнение цен» (Приложение №3 к Приглашению).</w:t>
      </w:r>
    </w:p>
    <w:p w14:paraId="3DC2FB1B" w14:textId="77777777" w:rsidR="00422BF1" w:rsidRDefault="004450BA">
      <w:pPr>
        <w:pStyle w:val="af7"/>
        <w:numPr>
          <w:ilvl w:val="0"/>
          <w:numId w:val="2"/>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3" w:tooltip="https://tender.lot-online.ru" w:history="1">
        <w:r>
          <w:rPr>
            <w:rStyle w:val="af3"/>
            <w:rFonts w:ascii="Times New Roman" w:eastAsia="Times New Roman" w:hAnsi="Times New Roman"/>
            <w:sz w:val="24"/>
            <w:szCs w:val="24"/>
            <w:lang w:eastAsia="ru-RU"/>
          </w:rPr>
          <w:t>https://tender.lot-online.ru</w:t>
        </w:r>
      </w:hyperlink>
      <w:r>
        <w:rPr>
          <w:rFonts w:ascii="Times New Roman" w:eastAsia="Times New Roman" w:hAnsi="Times New Roman"/>
          <w:sz w:val="24"/>
          <w:szCs w:val="24"/>
          <w:lang w:eastAsia="ru-RU"/>
        </w:rPr>
        <w:t>:</w:t>
      </w:r>
    </w:p>
    <w:p w14:paraId="7C280F8D" w14:textId="5650F983" w:rsidR="00422BF1" w:rsidRDefault="004450BA">
      <w:pPr>
        <w:spacing w:after="0" w:line="240" w:lineRule="auto"/>
        <w:ind w:left="56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Дата начала срока подачи Заявок: </w:t>
      </w:r>
      <w:r w:rsidR="004E456D">
        <w:rPr>
          <w:rFonts w:ascii="Times New Roman" w:eastAsia="Times New Roman" w:hAnsi="Times New Roman"/>
          <w:b/>
          <w:bCs/>
          <w:color w:val="FF0000"/>
          <w:sz w:val="24"/>
          <w:szCs w:val="24"/>
          <w:lang w:eastAsia="ru-RU"/>
        </w:rPr>
        <w:t>25</w:t>
      </w:r>
      <w:r>
        <w:rPr>
          <w:rFonts w:ascii="Times New Roman" w:eastAsia="Times New Roman" w:hAnsi="Times New Roman"/>
          <w:b/>
          <w:bCs/>
          <w:color w:val="FF0000"/>
          <w:sz w:val="24"/>
          <w:szCs w:val="24"/>
          <w:lang w:eastAsia="ru-RU"/>
        </w:rPr>
        <w:t xml:space="preserve"> ма</w:t>
      </w:r>
      <w:r w:rsidR="003155C7">
        <w:rPr>
          <w:rFonts w:ascii="Times New Roman" w:eastAsia="Times New Roman" w:hAnsi="Times New Roman"/>
          <w:b/>
          <w:bCs/>
          <w:color w:val="FF0000"/>
          <w:sz w:val="24"/>
          <w:szCs w:val="24"/>
          <w:lang w:eastAsia="ru-RU"/>
        </w:rPr>
        <w:t>я</w:t>
      </w:r>
      <w:r>
        <w:rPr>
          <w:rFonts w:ascii="Times New Roman" w:eastAsia="Times New Roman" w:hAnsi="Times New Roman"/>
          <w:b/>
          <w:bCs/>
          <w:color w:val="FF0000"/>
          <w:sz w:val="24"/>
          <w:szCs w:val="24"/>
          <w:lang w:eastAsia="ru-RU"/>
        </w:rPr>
        <w:t xml:space="preserve"> 2026 г.</w:t>
      </w:r>
    </w:p>
    <w:p w14:paraId="27E97EC6" w14:textId="734556C9" w:rsidR="00422BF1" w:rsidRDefault="004450BA">
      <w:pPr>
        <w:spacing w:after="0" w:line="240" w:lineRule="auto"/>
        <w:ind w:left="568"/>
        <w:jc w:val="both"/>
      </w:pPr>
      <w:r>
        <w:rPr>
          <w:rFonts w:ascii="Times New Roman" w:eastAsia="Times New Roman" w:hAnsi="Times New Roman"/>
          <w:sz w:val="24"/>
          <w:szCs w:val="24"/>
          <w:lang w:eastAsia="ru-RU"/>
        </w:rPr>
        <w:t xml:space="preserve">Дата и время окончания срока, последний день срока подачи Заявок: </w:t>
      </w:r>
      <w:r w:rsidR="004E456D">
        <w:rPr>
          <w:rFonts w:ascii="Times New Roman" w:eastAsia="Times New Roman" w:hAnsi="Times New Roman"/>
          <w:b/>
          <w:bCs/>
          <w:color w:val="FF0000"/>
          <w:sz w:val="24"/>
          <w:szCs w:val="24"/>
          <w:lang w:eastAsia="ru-RU"/>
        </w:rPr>
        <w:t>27</w:t>
      </w:r>
      <w:r>
        <w:rPr>
          <w:rFonts w:ascii="Times New Roman" w:eastAsia="Times New Roman" w:hAnsi="Times New Roman"/>
          <w:b/>
          <w:bCs/>
          <w:color w:val="FF0000"/>
          <w:sz w:val="24"/>
          <w:szCs w:val="24"/>
          <w:lang w:eastAsia="ru-RU"/>
        </w:rPr>
        <w:t xml:space="preserve"> ма</w:t>
      </w:r>
      <w:r w:rsidR="003155C7">
        <w:rPr>
          <w:rFonts w:ascii="Times New Roman" w:eastAsia="Times New Roman" w:hAnsi="Times New Roman"/>
          <w:b/>
          <w:bCs/>
          <w:color w:val="FF0000"/>
          <w:sz w:val="24"/>
          <w:szCs w:val="24"/>
          <w:lang w:eastAsia="ru-RU"/>
        </w:rPr>
        <w:t>я</w:t>
      </w:r>
      <w:r>
        <w:rPr>
          <w:rFonts w:ascii="Times New Roman" w:eastAsia="Times New Roman" w:hAnsi="Times New Roman"/>
          <w:b/>
          <w:bCs/>
          <w:color w:val="FF0000"/>
          <w:sz w:val="24"/>
          <w:szCs w:val="24"/>
          <w:lang w:eastAsia="ru-RU"/>
        </w:rPr>
        <w:t xml:space="preserve"> 2026 г. 1</w:t>
      </w:r>
      <w:r w:rsidR="004E456D">
        <w:rPr>
          <w:rFonts w:ascii="Times New Roman" w:eastAsia="Times New Roman" w:hAnsi="Times New Roman"/>
          <w:b/>
          <w:bCs/>
          <w:color w:val="FF0000"/>
          <w:sz w:val="24"/>
          <w:szCs w:val="24"/>
          <w:lang w:eastAsia="ru-RU"/>
        </w:rPr>
        <w:t>4</w:t>
      </w:r>
      <w:r>
        <w:rPr>
          <w:rFonts w:ascii="Times New Roman" w:eastAsia="Times New Roman" w:hAnsi="Times New Roman"/>
          <w:b/>
          <w:bCs/>
          <w:color w:val="FF0000"/>
          <w:sz w:val="24"/>
          <w:szCs w:val="24"/>
          <w:lang w:eastAsia="ru-RU"/>
        </w:rPr>
        <w:t>:00 (время московское).</w:t>
      </w:r>
    </w:p>
    <w:p w14:paraId="43B130CB" w14:textId="3BCF766D" w:rsidR="00422BF1" w:rsidRDefault="004450BA">
      <w:pPr>
        <w:spacing w:after="0" w:line="240" w:lineRule="auto"/>
        <w:ind w:left="568"/>
        <w:jc w:val="both"/>
        <w:rPr>
          <w:rFonts w:ascii="Times New Roman" w:eastAsia="Times New Roman" w:hAnsi="Times New Roman"/>
          <w:b/>
          <w:bCs/>
          <w:color w:val="FF0000"/>
          <w:sz w:val="24"/>
          <w:szCs w:val="24"/>
          <w:lang w:eastAsia="ru-RU"/>
        </w:rPr>
      </w:pPr>
      <w:r>
        <w:rPr>
          <w:rFonts w:ascii="Times New Roman" w:eastAsia="Times New Roman" w:hAnsi="Times New Roman"/>
          <w:sz w:val="24"/>
          <w:szCs w:val="24"/>
          <w:lang w:eastAsia="ru-RU"/>
        </w:rPr>
        <w:t>Подведение итогов закупки:</w:t>
      </w:r>
      <w:r>
        <w:rPr>
          <w:rFonts w:ascii="Times New Roman" w:eastAsia="Times New Roman" w:hAnsi="Times New Roman"/>
          <w:b/>
          <w:bCs/>
          <w:color w:val="FF0000"/>
          <w:sz w:val="24"/>
          <w:szCs w:val="24"/>
          <w:lang w:eastAsia="ru-RU"/>
        </w:rPr>
        <w:t xml:space="preserve"> </w:t>
      </w:r>
      <w:r w:rsidR="004E456D">
        <w:rPr>
          <w:rFonts w:ascii="Times New Roman" w:eastAsia="Times New Roman" w:hAnsi="Times New Roman"/>
          <w:b/>
          <w:bCs/>
          <w:color w:val="FF0000"/>
          <w:sz w:val="24"/>
          <w:szCs w:val="24"/>
          <w:lang w:eastAsia="ru-RU"/>
        </w:rPr>
        <w:t>28</w:t>
      </w:r>
      <w:r>
        <w:rPr>
          <w:rFonts w:ascii="Times New Roman" w:eastAsia="Times New Roman" w:hAnsi="Times New Roman"/>
          <w:b/>
          <w:bCs/>
          <w:color w:val="FF0000"/>
          <w:sz w:val="24"/>
          <w:szCs w:val="24"/>
          <w:lang w:eastAsia="ru-RU"/>
        </w:rPr>
        <w:t xml:space="preserve"> ма</w:t>
      </w:r>
      <w:r w:rsidR="003155C7">
        <w:rPr>
          <w:rFonts w:ascii="Times New Roman" w:eastAsia="Times New Roman" w:hAnsi="Times New Roman"/>
          <w:b/>
          <w:bCs/>
          <w:color w:val="FF0000"/>
          <w:sz w:val="24"/>
          <w:szCs w:val="24"/>
          <w:lang w:eastAsia="ru-RU"/>
        </w:rPr>
        <w:t>я</w:t>
      </w:r>
      <w:r>
        <w:rPr>
          <w:rFonts w:ascii="Times New Roman" w:eastAsia="Times New Roman" w:hAnsi="Times New Roman"/>
          <w:b/>
          <w:bCs/>
          <w:color w:val="FF0000"/>
          <w:sz w:val="24"/>
          <w:szCs w:val="24"/>
          <w:lang w:eastAsia="ru-RU"/>
        </w:rPr>
        <w:t xml:space="preserve"> 2026 г.</w:t>
      </w:r>
    </w:p>
    <w:p w14:paraId="7FA9C4CB" w14:textId="77777777" w:rsidR="00422BF1" w:rsidRDefault="004450BA">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Заявки на ЭТП могут быть поданы до наступления времени и даты окончания приема Заявок. Срок приема Заявок может быть, при необходимости, продлен Инициатором.</w:t>
      </w:r>
    </w:p>
    <w:p w14:paraId="2EEF92EA" w14:textId="77777777" w:rsidR="00422BF1" w:rsidRDefault="004450BA">
      <w:pPr>
        <w:pStyle w:val="af7"/>
        <w:numPr>
          <w:ilvl w:val="0"/>
          <w:numId w:val="2"/>
        </w:num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Заявка должна быть оформлена по формам, приведенным в Приложении №3 в соответствии с инструкциями, приведенными в настоящем Приглашении, в противном случае Заявка Участника может быть отклонена.</w:t>
      </w:r>
    </w:p>
    <w:p w14:paraId="37E3D587" w14:textId="77777777" w:rsidR="00422BF1" w:rsidRDefault="004450BA">
      <w:pPr>
        <w:pStyle w:val="af9"/>
        <w:numPr>
          <w:ilvl w:val="0"/>
          <w:numId w:val="2"/>
        </w:numPr>
        <w:spacing w:after="0"/>
        <w:ind w:left="0" w:firstLine="709"/>
        <w:jc w:val="both"/>
      </w:pPr>
      <w:r>
        <w:t>Участник должен подать Заявку на весь объем, указанный в Приложении №1 к настоящему Приглашению. Не допускается подача Заявки по отдельным позициям или на часть объема, указанного в Приложении № 1 к настоящему Приглашению.</w:t>
      </w:r>
    </w:p>
    <w:p w14:paraId="3A837090" w14:textId="77777777" w:rsidR="00422BF1" w:rsidRDefault="004450BA">
      <w:pPr>
        <w:pStyle w:val="af9"/>
        <w:numPr>
          <w:ilvl w:val="0"/>
          <w:numId w:val="2"/>
        </w:numPr>
        <w:spacing w:after="0"/>
        <w:ind w:left="0" w:firstLine="709"/>
        <w:jc w:val="both"/>
      </w:pPr>
      <w: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 по формам, установленным в данном Приглашении.</w:t>
      </w:r>
    </w:p>
    <w:p w14:paraId="5F8219F4" w14:textId="77777777" w:rsidR="00422BF1" w:rsidRDefault="004450BA">
      <w:pPr>
        <w:pStyle w:val="af9"/>
        <w:numPr>
          <w:ilvl w:val="0"/>
          <w:numId w:val="2"/>
        </w:numPr>
        <w:spacing w:after="0"/>
        <w:jc w:val="both"/>
        <w:rPr>
          <w:color w:val="0070C0"/>
        </w:rPr>
      </w:pPr>
      <w: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Pr>
          <w:rFonts w:eastAsia="Calibri"/>
        </w:rPr>
        <w:t xml:space="preserve"> </w:t>
      </w:r>
      <w:r>
        <w:t>Для целей оценки заявок по ценовому критерию применяются ценовые предложения участников закупки без НДС</w:t>
      </w:r>
      <w:r>
        <w:rPr>
          <w:color w:val="0070C0"/>
        </w:rPr>
        <w:t>.</w:t>
      </w:r>
    </w:p>
    <w:p w14:paraId="1D2A9716" w14:textId="77777777" w:rsidR="00422BF1" w:rsidRDefault="004450BA">
      <w:pPr>
        <w:pStyle w:val="af9"/>
        <w:numPr>
          <w:ilvl w:val="0"/>
          <w:numId w:val="2"/>
        </w:numPr>
        <w:spacing w:after="0"/>
        <w:ind w:left="0" w:firstLine="709"/>
        <w:jc w:val="both"/>
      </w:pPr>
      <w:r>
        <w:t>После наступления даты и времени завершения срока подачи Заявок Участниками Инициатор получает доступ для скачивания полученных Заявок Участников. В случае если в скачанной Инициатором с ЭТП Заявке, предоставленной Участником, Инициатор не сможет получить доступ к содержимому архива или отдельного файла заявки Участника, Инициатором будет принято решение о невозможности проведения анализа данного архива либо файла, и такой архив либо файл будет считаться не полученным.</w:t>
      </w:r>
    </w:p>
    <w:p w14:paraId="05F2DA9F" w14:textId="77777777" w:rsidR="00422BF1" w:rsidRDefault="004450BA">
      <w:pPr>
        <w:pStyle w:val="af9"/>
        <w:numPr>
          <w:ilvl w:val="0"/>
          <w:numId w:val="2"/>
        </w:numPr>
        <w:spacing w:after="0"/>
        <w:ind w:left="0" w:firstLine="709"/>
        <w:jc w:val="both"/>
      </w:pPr>
      <w: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bookmarkStart w:id="10" w:name="_Ref469994328"/>
      <w:bookmarkEnd w:id="10"/>
    </w:p>
    <w:p w14:paraId="50B9BF02" w14:textId="77777777" w:rsidR="00422BF1" w:rsidRDefault="004450BA">
      <w:pPr>
        <w:pStyle w:val="af9"/>
        <w:numPr>
          <w:ilvl w:val="0"/>
          <w:numId w:val="2"/>
        </w:numPr>
        <w:spacing w:after="0"/>
        <w:ind w:left="0" w:firstLine="709"/>
        <w:jc w:val="both"/>
      </w:pPr>
      <w:r>
        <w:lastRenderedPageBreak/>
        <w:t>Инициатор, в любой момент до истечения срока приема заявок вправе внести изменения в настоящее Приглашение, так же Инициатор имеет право продлевать срок подведения итогов в любое время до выбора Победителя или признанию закупки несостоявшейся. Все Участники, оформившие свое участие в закупке, получат соответствующие уведомления в порядке, установленными правилами ЭТП.</w:t>
      </w:r>
    </w:p>
    <w:p w14:paraId="00E180E1" w14:textId="77777777" w:rsidR="00422BF1" w:rsidRDefault="004450BA">
      <w:pPr>
        <w:pStyle w:val="af9"/>
        <w:numPr>
          <w:ilvl w:val="0"/>
          <w:numId w:val="2"/>
        </w:numPr>
        <w:spacing w:after="0"/>
        <w:ind w:left="0" w:firstLine="709"/>
        <w:jc w:val="both"/>
      </w:pPr>
      <w:r>
        <w:t>Заказчик (Инициатор) закупки вправе отказаться от ее проведения в любое время без каких-либо последствий для себя. Инициатор закупки оставляет за собой право уведомить об отказе от проведения закупки Исполнителей,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14:paraId="6619E059" w14:textId="77777777" w:rsidR="00422BF1" w:rsidRDefault="004450BA">
      <w:pPr>
        <w:pStyle w:val="af9"/>
        <w:numPr>
          <w:ilvl w:val="0"/>
          <w:numId w:val="2"/>
        </w:numPr>
        <w:spacing w:after="0"/>
        <w:ind w:left="0" w:firstLine="709"/>
        <w:jc w:val="both"/>
      </w:pPr>
      <w:r>
        <w:t xml:space="preserve">Договор по результатам Закупки между Заказчиком и </w:t>
      </w:r>
      <w:r>
        <w:rPr>
          <w:bCs/>
          <w:iCs/>
        </w:rPr>
        <w:t>Исполнителем</w:t>
      </w:r>
      <w:r>
        <w:t>, представившим наилучшую заявку, будет заключен по факту утверждения Заказчиком аналитической записки о проведении закупки.</w:t>
      </w:r>
    </w:p>
    <w:p w14:paraId="09C0A169" w14:textId="77777777" w:rsidR="00422BF1" w:rsidRDefault="004450BA">
      <w:pPr>
        <w:pStyle w:val="af9"/>
        <w:numPr>
          <w:ilvl w:val="0"/>
          <w:numId w:val="2"/>
        </w:numPr>
        <w:spacing w:after="0"/>
        <w:ind w:left="0" w:firstLine="709"/>
        <w:jc w:val="both"/>
      </w:pPr>
      <w:r>
        <w:t xml:space="preserve">Контактное лицо Заказчика/Инициатора: </w:t>
      </w:r>
      <w:r>
        <w:rPr>
          <w:bCs/>
          <w:iCs/>
        </w:rPr>
        <w:t>Перевощикова Екатерина Алексеевна</w:t>
      </w:r>
      <w:r>
        <w:t xml:space="preserve">, контактный телефон: тел: 8 (8332) 55-55-59 доп 18-13, вн: 18-13, адрес электронной почты: </w:t>
      </w:r>
      <w:hyperlink r:id="rId14" w:tooltip="mailto:Perevoschikova.EA@kr.mrsk-cp.ru" w:history="1">
        <w:r>
          <w:rPr>
            <w:rStyle w:val="af3"/>
          </w:rPr>
          <w:t>Perevoschikova.EA@kr.mrsk-cp.ru</w:t>
        </w:r>
      </w:hyperlink>
      <w:r>
        <w:rPr>
          <w:rStyle w:val="af3"/>
        </w:rPr>
        <w:t>.</w:t>
      </w:r>
    </w:p>
    <w:p w14:paraId="3DFCE760" w14:textId="77777777" w:rsidR="00422BF1" w:rsidRDefault="004450BA">
      <w:pPr>
        <w:pStyle w:val="af9"/>
        <w:numPr>
          <w:ilvl w:val="0"/>
          <w:numId w:val="2"/>
        </w:numPr>
        <w:spacing w:after="0"/>
        <w:ind w:left="0" w:firstLine="709"/>
        <w:jc w:val="both"/>
      </w:pPr>
      <w: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14:paraId="2A452A7D" w14:textId="77777777" w:rsidR="00422BF1" w:rsidRDefault="004450BA">
      <w:pPr>
        <w:pStyle w:val="af9"/>
        <w:numPr>
          <w:ilvl w:val="0"/>
          <w:numId w:val="2"/>
        </w:numPr>
        <w:spacing w:after="0"/>
        <w:ind w:left="0" w:firstLine="709"/>
        <w:jc w:val="both"/>
      </w:pPr>
      <w:bookmarkStart w:id="11" w:name="_Ref442188287"/>
      <w:bookmarkStart w:id="12" w:name="_Toc442195793"/>
      <w:bookmarkStart w:id="13" w:name="_Toc442251835"/>
      <w:bookmarkStart w:id="14" w:name="_Toc442258784"/>
      <w:bookmarkStart w:id="15" w:name="_Toc442259024"/>
      <w:bookmarkStart w:id="16" w:name="_Toc442265335"/>
      <w:bookmarkStart w:id="17" w:name="_Toc447292569"/>
      <w:bookmarkStart w:id="18" w:name="_Toc461809013"/>
      <w:bookmarkStart w:id="19" w:name="_Toc463514431"/>
      <w:bookmarkStart w:id="20" w:name="_Toc466908551"/>
      <w:bookmarkStart w:id="21" w:name="_Toc468196490"/>
      <w:bookmarkStart w:id="22" w:name="_Toc468446570"/>
      <w:bookmarkStart w:id="23" w:name="_Toc468446764"/>
      <w:bookmarkStart w:id="24" w:name="_Toc469479620"/>
      <w:bookmarkStart w:id="25" w:name="_Toc471986569"/>
      <w:bookmarkStart w:id="26" w:name="_Toc498509203"/>
      <w:bookmarkStart w:id="27" w:name="_Toc3392766"/>
      <w:r>
        <w:t>Участие в закупке коллективных участников (группы лиц)</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w:t>
      </w:r>
    </w:p>
    <w:p w14:paraId="3A7BC45E" w14:textId="77777777" w:rsidR="00422BF1" w:rsidRDefault="004450BA">
      <w:pPr>
        <w:pStyle w:val="afb"/>
        <w:tabs>
          <w:tab w:val="left" w:pos="7655"/>
        </w:tabs>
        <w:spacing w:before="0" w:line="240" w:lineRule="auto"/>
        <w:ind w:firstLine="709"/>
        <w:rPr>
          <w:rFonts w:eastAsia="Calibri"/>
          <w:bCs/>
          <w:sz w:val="24"/>
          <w:lang w:eastAsia="en-US"/>
        </w:rPr>
      </w:pPr>
      <w:r>
        <w:rPr>
          <w:rFonts w:eastAsia="Calibri"/>
          <w:bCs/>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14:paraId="39292483" w14:textId="77777777" w:rsidR="00422BF1" w:rsidRDefault="004450BA">
      <w:pPr>
        <w:pStyle w:val="afb"/>
        <w:tabs>
          <w:tab w:val="left" w:pos="7655"/>
        </w:tabs>
        <w:spacing w:before="0" w:line="240" w:lineRule="auto"/>
        <w:ind w:firstLine="709"/>
        <w:rPr>
          <w:rFonts w:eastAsia="Calibri"/>
          <w:bCs/>
          <w:sz w:val="24"/>
          <w:lang w:eastAsia="en-US"/>
        </w:rPr>
      </w:pPr>
      <w:r>
        <w:rPr>
          <w:rFonts w:eastAsia="Calibri"/>
          <w:bCs/>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Pr>
          <w:rFonts w:eastAsia="Calibri"/>
          <w:bCs/>
          <w:sz w:val="24"/>
          <w:lang w:eastAsia="en-US"/>
        </w:rPr>
        <w:fldChar w:fldCharType="begin"/>
      </w:r>
      <w:r>
        <w:rPr>
          <w:rFonts w:eastAsia="Calibri"/>
          <w:bCs/>
          <w:sz w:val="24"/>
          <w:lang w:eastAsia="en-US"/>
        </w:rPr>
        <w:instrText xml:space="preserve"> REF _Ref1121359 \r \h </w:instrText>
      </w:r>
      <w:r>
        <w:rPr>
          <w:rFonts w:eastAsia="Calibri"/>
          <w:bCs/>
          <w:sz w:val="24"/>
          <w:lang w:eastAsia="en-US"/>
        </w:rPr>
      </w:r>
      <w:r>
        <w:rPr>
          <w:rFonts w:eastAsia="Calibri"/>
          <w:bCs/>
          <w:sz w:val="24"/>
          <w:lang w:eastAsia="en-US"/>
        </w:rPr>
        <w:fldChar w:fldCharType="separate"/>
      </w:r>
      <w:r>
        <w:rPr>
          <w:rFonts w:eastAsia="Calibri"/>
          <w:bCs/>
          <w:sz w:val="24"/>
          <w:lang w:eastAsia="en-US"/>
        </w:rPr>
        <w:t>а)</w:t>
      </w:r>
      <w:r>
        <w:rPr>
          <w:rFonts w:eastAsia="Calibri"/>
          <w:bCs/>
          <w:sz w:val="24"/>
          <w:lang w:eastAsia="en-US"/>
        </w:rPr>
        <w:fldChar w:fldCharType="end"/>
      </w:r>
      <w:r>
        <w:rPr>
          <w:rFonts w:eastAsia="Calibri"/>
          <w:bCs/>
          <w:sz w:val="24"/>
          <w:lang w:eastAsia="en-US"/>
        </w:rPr>
        <w:t xml:space="preserve"> - </w:t>
      </w:r>
      <w:r>
        <w:rPr>
          <w:rFonts w:eastAsia="Calibri"/>
          <w:bCs/>
          <w:sz w:val="24"/>
          <w:lang w:eastAsia="en-US"/>
        </w:rPr>
        <w:fldChar w:fldCharType="begin"/>
      </w:r>
      <w:r>
        <w:rPr>
          <w:rFonts w:eastAsia="Calibri"/>
          <w:bCs/>
          <w:sz w:val="24"/>
          <w:lang w:eastAsia="en-US"/>
        </w:rPr>
        <w:instrText xml:space="preserve"> REF _Ref16778349 \r \h </w:instrText>
      </w:r>
      <w:r>
        <w:rPr>
          <w:rFonts w:eastAsia="Calibri"/>
          <w:bCs/>
          <w:sz w:val="24"/>
          <w:lang w:eastAsia="en-US"/>
        </w:rPr>
      </w:r>
      <w:r>
        <w:rPr>
          <w:rFonts w:eastAsia="Calibri"/>
          <w:bCs/>
          <w:sz w:val="24"/>
          <w:lang w:eastAsia="en-US"/>
        </w:rPr>
        <w:fldChar w:fldCharType="separate"/>
      </w:r>
      <w:r>
        <w:rPr>
          <w:rFonts w:eastAsia="Calibri"/>
          <w:bCs/>
          <w:sz w:val="24"/>
          <w:lang w:eastAsia="en-US"/>
        </w:rPr>
        <w:t>д)</w:t>
      </w:r>
      <w:r>
        <w:rPr>
          <w:rFonts w:eastAsia="Calibri"/>
          <w:bCs/>
          <w:sz w:val="24"/>
          <w:lang w:eastAsia="en-US"/>
        </w:rPr>
        <w:fldChar w:fldCharType="end"/>
      </w:r>
      <w:r>
        <w:rPr>
          <w:rFonts w:eastAsia="Calibri"/>
          <w:bCs/>
          <w:sz w:val="24"/>
          <w:lang w:eastAsia="en-US"/>
        </w:rPr>
        <w:t xml:space="preserve"> пункта </w:t>
      </w:r>
      <w:r>
        <w:rPr>
          <w:rFonts w:eastAsia="Calibri"/>
          <w:bCs/>
          <w:sz w:val="24"/>
          <w:lang w:eastAsia="en-US"/>
        </w:rPr>
        <w:fldChar w:fldCharType="begin"/>
      </w:r>
      <w:r>
        <w:rPr>
          <w:rFonts w:eastAsia="Calibri"/>
          <w:bCs/>
          <w:sz w:val="24"/>
          <w:lang w:eastAsia="en-US"/>
        </w:rPr>
        <w:instrText xml:space="preserve"> REF _Ref168910434 \r \h </w:instrText>
      </w:r>
      <w:r>
        <w:rPr>
          <w:rFonts w:eastAsia="Calibri"/>
          <w:bCs/>
          <w:sz w:val="24"/>
          <w:lang w:eastAsia="en-US"/>
        </w:rPr>
      </w:r>
      <w:r>
        <w:rPr>
          <w:rFonts w:eastAsia="Calibri"/>
          <w:bCs/>
          <w:sz w:val="24"/>
          <w:lang w:eastAsia="en-US"/>
        </w:rPr>
        <w:fldChar w:fldCharType="separate"/>
      </w:r>
      <w:r>
        <w:rPr>
          <w:rFonts w:eastAsia="Calibri"/>
          <w:bCs/>
          <w:sz w:val="24"/>
          <w:lang w:eastAsia="en-US"/>
        </w:rPr>
        <w:t>3</w:t>
      </w:r>
      <w:r>
        <w:rPr>
          <w:rFonts w:eastAsia="Calibri"/>
          <w:bCs/>
          <w:sz w:val="24"/>
          <w:lang w:eastAsia="en-US"/>
        </w:rPr>
        <w:fldChar w:fldCharType="end"/>
      </w:r>
      <w:r>
        <w:rPr>
          <w:rFonts w:eastAsia="Calibri"/>
          <w:bCs/>
          <w:sz w:val="24"/>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14:paraId="7A6A91AC" w14:textId="77777777" w:rsidR="00422BF1" w:rsidRDefault="004450BA">
      <w:pPr>
        <w:spacing w:after="0" w:line="240" w:lineRule="auto"/>
        <w:ind w:firstLine="567"/>
        <w:jc w:val="both"/>
        <w:rPr>
          <w:rFonts w:ascii="Times New Roman" w:eastAsia="Calibri" w:hAnsi="Times New Roman" w:cs="Times New Roman"/>
          <w:bCs/>
          <w:sz w:val="24"/>
          <w:szCs w:val="24"/>
        </w:rPr>
      </w:pPr>
      <w:bookmarkStart w:id="28" w:name="_Ref461791423"/>
      <w:r>
        <w:rPr>
          <w:rFonts w:ascii="Times New Roman" w:eastAsia="Calibri" w:hAnsi="Times New Roman" w:cs="Times New Roman"/>
          <w:bCs/>
          <w:sz w:val="24"/>
          <w:szCs w:val="24"/>
        </w:rPr>
        <w:t>В связи с вышеизложенным коллективный Участник (группа лиц) готовит Заявку с учетом следующих дополнительных требований:</w:t>
      </w:r>
      <w:bookmarkEnd w:id="28"/>
    </w:p>
    <w:p w14:paraId="65637CC0" w14:textId="77777777" w:rsidR="00422BF1" w:rsidRDefault="004450BA">
      <w:pPr>
        <w:pStyle w:val="afc"/>
        <w:widowControl w:val="0"/>
        <w:numPr>
          <w:ilvl w:val="4"/>
          <w:numId w:val="33"/>
        </w:numPr>
        <w:tabs>
          <w:tab w:val="clear" w:pos="1849"/>
          <w:tab w:val="num" w:pos="1620"/>
        </w:tabs>
        <w:spacing w:line="240" w:lineRule="auto"/>
        <w:ind w:left="0" w:firstLine="567"/>
        <w:rPr>
          <w:sz w:val="24"/>
          <w:szCs w:val="24"/>
        </w:rPr>
      </w:pPr>
      <w:r>
        <w:rPr>
          <w:sz w:val="24"/>
          <w:szCs w:val="24"/>
        </w:rPr>
        <w:t xml:space="preserve">Заявка должна включать для каждого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Pr>
          <w:sz w:val="24"/>
          <w:szCs w:val="24"/>
        </w:rPr>
        <w:t>3</w:t>
      </w:r>
      <w:r>
        <w:rPr>
          <w:sz w:val="24"/>
          <w:szCs w:val="24"/>
        </w:rPr>
        <w:fldChar w:fldCharType="end"/>
      </w:r>
      <w:r>
        <w:rPr>
          <w:sz w:val="24"/>
          <w:szCs w:val="24"/>
        </w:rPr>
        <w:t xml:space="preserve"> с учетом выполняемых коллективным участником работ/поставок/услуг и включать документы, указанные в п.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Pr>
          <w:sz w:val="24"/>
          <w:szCs w:val="24"/>
        </w:rPr>
        <w:t>8</w:t>
      </w:r>
      <w:r>
        <w:rPr>
          <w:sz w:val="24"/>
          <w:szCs w:val="24"/>
          <w:highlight w:val="yellow"/>
        </w:rPr>
        <w:fldChar w:fldCharType="end"/>
      </w:r>
      <w:r>
        <w:rPr>
          <w:sz w:val="24"/>
          <w:szCs w:val="24"/>
        </w:rPr>
        <w:t xml:space="preserve"> (Заявка на участие в закупке способом «сравнение цен» подготавливаются только лидером коллективного Участника);</w:t>
      </w:r>
    </w:p>
    <w:p w14:paraId="34B5C8F6" w14:textId="77777777" w:rsidR="00422BF1" w:rsidRDefault="004450BA">
      <w:pPr>
        <w:pStyle w:val="afc"/>
        <w:widowControl w:val="0"/>
        <w:numPr>
          <w:ilvl w:val="4"/>
          <w:numId w:val="33"/>
        </w:numPr>
        <w:tabs>
          <w:tab w:val="clear" w:pos="1849"/>
          <w:tab w:val="num" w:pos="1620"/>
        </w:tabs>
        <w:spacing w:line="240" w:lineRule="auto"/>
        <w:ind w:left="0" w:firstLine="567"/>
        <w:rPr>
          <w:sz w:val="24"/>
          <w:szCs w:val="24"/>
        </w:rPr>
      </w:pPr>
      <w:r>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3CEB5ED5" w14:textId="77777777" w:rsidR="00422BF1" w:rsidRDefault="004450BA">
      <w:pPr>
        <w:pStyle w:val="afc"/>
        <w:widowControl w:val="0"/>
        <w:numPr>
          <w:ilvl w:val="4"/>
          <w:numId w:val="33"/>
        </w:numPr>
        <w:tabs>
          <w:tab w:val="clear" w:pos="1849"/>
          <w:tab w:val="num" w:pos="1620"/>
        </w:tabs>
        <w:spacing w:line="240" w:lineRule="auto"/>
        <w:ind w:left="0" w:firstLine="567"/>
        <w:rPr>
          <w:sz w:val="24"/>
          <w:szCs w:val="24"/>
        </w:rPr>
      </w:pPr>
      <w:r>
        <w:rPr>
          <w:sz w:val="24"/>
          <w:szCs w:val="24"/>
        </w:rPr>
        <w:t xml:space="preserve">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w:t>
      </w:r>
      <w:r>
        <w:rPr>
          <w:sz w:val="24"/>
          <w:szCs w:val="24"/>
        </w:rPr>
        <w:lastRenderedPageBreak/>
        <w:t>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14:paraId="2CA1E693" w14:textId="77777777" w:rsidR="00422BF1" w:rsidRDefault="004450BA">
      <w:pPr>
        <w:tabs>
          <w:tab w:val="left" w:pos="7655"/>
        </w:tabs>
        <w:spacing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5A175D08" w14:textId="77777777" w:rsidR="00422BF1" w:rsidRDefault="004450BA">
      <w:pPr>
        <w:widowControl w:val="0"/>
        <w:numPr>
          <w:ilvl w:val="0"/>
          <w:numId w:val="2"/>
        </w:numPr>
        <w:tabs>
          <w:tab w:val="left" w:pos="6696"/>
        </w:tabs>
        <w:spacing w:after="0" w:line="240" w:lineRule="auto"/>
        <w:ind w:right="-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МЕРЫ ПО ПРЕДОСТАВЛЕНИЮ НАЦИОНАЛЬНОГО РЕЖИМА</w:t>
      </w:r>
    </w:p>
    <w:p w14:paraId="4D58EE9F" w14:textId="77777777" w:rsidR="00422BF1" w:rsidRDefault="004450BA">
      <w:pPr>
        <w:widowControl w:val="0"/>
        <w:tabs>
          <w:tab w:val="left" w:pos="6696"/>
        </w:tabs>
        <w:spacing w:after="0" w:line="240" w:lineRule="auto"/>
        <w:ind w:right="-2"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67C7271F" w14:textId="77777777" w:rsidR="00422BF1" w:rsidRDefault="004450BA">
      <w:pPr>
        <w:tabs>
          <w:tab w:val="left" w:pos="7655"/>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 применяется.</w:t>
      </w:r>
    </w:p>
    <w:p w14:paraId="5E34B68A" w14:textId="77777777" w:rsidR="00422BF1" w:rsidRDefault="00422BF1">
      <w:pPr>
        <w:pStyle w:val="afb"/>
        <w:tabs>
          <w:tab w:val="left" w:pos="7655"/>
        </w:tabs>
        <w:spacing w:before="0" w:line="240" w:lineRule="auto"/>
        <w:ind w:firstLine="709"/>
        <w:rPr>
          <w:sz w:val="24"/>
        </w:rPr>
      </w:pPr>
    </w:p>
    <w:p w14:paraId="274BA3A7" w14:textId="77777777" w:rsidR="00422BF1" w:rsidRDefault="00422BF1">
      <w:pPr>
        <w:pStyle w:val="afb"/>
        <w:tabs>
          <w:tab w:val="left" w:pos="7655"/>
        </w:tabs>
        <w:spacing w:before="0" w:line="240" w:lineRule="auto"/>
        <w:ind w:firstLine="709"/>
        <w:rPr>
          <w:sz w:val="24"/>
        </w:rPr>
      </w:pPr>
    </w:p>
    <w:p w14:paraId="1BD1F724" w14:textId="77777777" w:rsidR="00422BF1" w:rsidRDefault="004450BA">
      <w:pPr>
        <w:pStyle w:val="afb"/>
        <w:tabs>
          <w:tab w:val="left" w:pos="7655"/>
        </w:tabs>
        <w:spacing w:before="0" w:line="240" w:lineRule="auto"/>
        <w:ind w:firstLine="709"/>
        <w:rPr>
          <w:sz w:val="24"/>
        </w:rPr>
      </w:pPr>
      <w:r>
        <w:rPr>
          <w:sz w:val="24"/>
        </w:rPr>
        <w:t>Приложения:</w:t>
      </w:r>
    </w:p>
    <w:p w14:paraId="6102DFC4" w14:textId="77777777" w:rsidR="00422BF1" w:rsidRDefault="004450BA">
      <w:pPr>
        <w:numPr>
          <w:ilvl w:val="0"/>
          <w:numId w:val="22"/>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№1 - Требования к закупаемой услуге.</w:t>
      </w:r>
    </w:p>
    <w:p w14:paraId="464F4B2D" w14:textId="77777777" w:rsidR="00422BF1" w:rsidRDefault="004450BA">
      <w:pPr>
        <w:numPr>
          <w:ilvl w:val="0"/>
          <w:numId w:val="22"/>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№2 - Проект договора.</w:t>
      </w:r>
    </w:p>
    <w:p w14:paraId="6B03E98B" w14:textId="77777777" w:rsidR="00422BF1" w:rsidRDefault="004450BA">
      <w:pPr>
        <w:numPr>
          <w:ilvl w:val="0"/>
          <w:numId w:val="22"/>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№3 - Форма Заявки на участие в закупке способом «сравнение цен».</w:t>
      </w:r>
    </w:p>
    <w:p w14:paraId="10235E6E" w14:textId="77777777" w:rsidR="00422BF1" w:rsidRDefault="004450BA">
      <w:pPr>
        <w:numPr>
          <w:ilvl w:val="0"/>
          <w:numId w:val="22"/>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№4 – Обоснование НМЦ. Расчет НМЦ.</w:t>
      </w:r>
    </w:p>
    <w:p w14:paraId="37EA48D9" w14:textId="77777777" w:rsidR="00422BF1" w:rsidRDefault="00422BF1">
      <w:pPr>
        <w:jc w:val="center"/>
        <w:rPr>
          <w:rFonts w:ascii="Times New Roman" w:hAnsi="Times New Roman"/>
          <w:i/>
          <w:sz w:val="20"/>
          <w:szCs w:val="20"/>
          <w:highlight w:val="lightGray"/>
        </w:rPr>
      </w:pPr>
    </w:p>
    <w:sectPr w:rsidR="00422BF1">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FBCD0" w14:textId="77777777" w:rsidR="00422BF1" w:rsidRDefault="004450BA">
      <w:pPr>
        <w:spacing w:after="0" w:line="240" w:lineRule="auto"/>
      </w:pPr>
      <w:r>
        <w:separator/>
      </w:r>
    </w:p>
  </w:endnote>
  <w:endnote w:type="continuationSeparator" w:id="0">
    <w:p w14:paraId="3A5A8ABF" w14:textId="77777777" w:rsidR="00422BF1" w:rsidRDefault="004450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auto"/>
    <w:pitch w:val="default"/>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BC4BA" w14:textId="77777777" w:rsidR="00422BF1" w:rsidRDefault="004450BA">
      <w:pPr>
        <w:spacing w:after="0" w:line="240" w:lineRule="auto"/>
      </w:pPr>
      <w:r>
        <w:separator/>
      </w:r>
    </w:p>
  </w:footnote>
  <w:footnote w:type="continuationSeparator" w:id="0">
    <w:p w14:paraId="370F656A" w14:textId="77777777" w:rsidR="00422BF1" w:rsidRDefault="004450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30608"/>
    <w:multiLevelType w:val="hybridMultilevel"/>
    <w:tmpl w:val="2174D84E"/>
    <w:lvl w:ilvl="0" w:tplc="AA2870A8">
      <w:start w:val="1"/>
      <w:numFmt w:val="decimal"/>
      <w:suff w:val="space"/>
      <w:lvlText w:val="%1."/>
      <w:lvlJc w:val="left"/>
      <w:pPr>
        <w:ind w:left="720" w:hanging="360"/>
      </w:pPr>
      <w:rPr>
        <w:rFonts w:hint="default"/>
      </w:rPr>
    </w:lvl>
    <w:lvl w:ilvl="1" w:tplc="74AC87FA">
      <w:start w:val="1"/>
      <w:numFmt w:val="bullet"/>
      <w:lvlText w:val="o"/>
      <w:lvlJc w:val="left"/>
      <w:pPr>
        <w:ind w:left="2509" w:hanging="360"/>
      </w:pPr>
      <w:rPr>
        <w:rFonts w:ascii="Courier New" w:hAnsi="Courier New" w:cs="Courier New" w:hint="default"/>
      </w:rPr>
    </w:lvl>
    <w:lvl w:ilvl="2" w:tplc="0D1C645C">
      <w:start w:val="1"/>
      <w:numFmt w:val="bullet"/>
      <w:lvlText w:val=""/>
      <w:lvlJc w:val="left"/>
      <w:pPr>
        <w:ind w:left="3229" w:hanging="360"/>
      </w:pPr>
      <w:rPr>
        <w:rFonts w:ascii="Wingdings" w:hAnsi="Wingdings" w:hint="default"/>
      </w:rPr>
    </w:lvl>
    <w:lvl w:ilvl="3" w:tplc="7804D47E">
      <w:start w:val="1"/>
      <w:numFmt w:val="bullet"/>
      <w:lvlText w:val=""/>
      <w:lvlJc w:val="left"/>
      <w:pPr>
        <w:ind w:left="3949" w:hanging="360"/>
      </w:pPr>
      <w:rPr>
        <w:rFonts w:ascii="Symbol" w:hAnsi="Symbol" w:hint="default"/>
      </w:rPr>
    </w:lvl>
    <w:lvl w:ilvl="4" w:tplc="88468698">
      <w:start w:val="1"/>
      <w:numFmt w:val="bullet"/>
      <w:lvlText w:val="o"/>
      <w:lvlJc w:val="left"/>
      <w:pPr>
        <w:ind w:left="4669" w:hanging="360"/>
      </w:pPr>
      <w:rPr>
        <w:rFonts w:ascii="Courier New" w:hAnsi="Courier New" w:cs="Courier New" w:hint="default"/>
      </w:rPr>
    </w:lvl>
    <w:lvl w:ilvl="5" w:tplc="031CC056">
      <w:start w:val="1"/>
      <w:numFmt w:val="bullet"/>
      <w:lvlText w:val=""/>
      <w:lvlJc w:val="left"/>
      <w:pPr>
        <w:ind w:left="5389" w:hanging="360"/>
      </w:pPr>
      <w:rPr>
        <w:rFonts w:ascii="Wingdings" w:hAnsi="Wingdings" w:hint="default"/>
      </w:rPr>
    </w:lvl>
    <w:lvl w:ilvl="6" w:tplc="27321A88">
      <w:start w:val="1"/>
      <w:numFmt w:val="bullet"/>
      <w:lvlText w:val=""/>
      <w:lvlJc w:val="left"/>
      <w:pPr>
        <w:ind w:left="6109" w:hanging="360"/>
      </w:pPr>
      <w:rPr>
        <w:rFonts w:ascii="Symbol" w:hAnsi="Symbol" w:hint="default"/>
      </w:rPr>
    </w:lvl>
    <w:lvl w:ilvl="7" w:tplc="28A84254">
      <w:start w:val="1"/>
      <w:numFmt w:val="bullet"/>
      <w:lvlText w:val="o"/>
      <w:lvlJc w:val="left"/>
      <w:pPr>
        <w:ind w:left="6829" w:hanging="360"/>
      </w:pPr>
      <w:rPr>
        <w:rFonts w:ascii="Courier New" w:hAnsi="Courier New" w:cs="Courier New" w:hint="default"/>
      </w:rPr>
    </w:lvl>
    <w:lvl w:ilvl="8" w:tplc="08701A74">
      <w:start w:val="1"/>
      <w:numFmt w:val="bullet"/>
      <w:lvlText w:val=""/>
      <w:lvlJc w:val="left"/>
      <w:pPr>
        <w:ind w:left="7549" w:hanging="360"/>
      </w:pPr>
      <w:rPr>
        <w:rFonts w:ascii="Wingdings" w:hAnsi="Wingdings" w:hint="default"/>
      </w:rPr>
    </w:lvl>
  </w:abstractNum>
  <w:abstractNum w:abstractNumId="1" w15:restartNumberingAfterBreak="0">
    <w:nsid w:val="06F5040D"/>
    <w:multiLevelType w:val="hybridMultilevel"/>
    <w:tmpl w:val="0D98CEC2"/>
    <w:lvl w:ilvl="0" w:tplc="79565D94">
      <w:start w:val="1"/>
      <w:numFmt w:val="decimal"/>
      <w:lvlText w:val="%1."/>
      <w:lvlJc w:val="left"/>
      <w:pPr>
        <w:ind w:left="1068" w:hanging="360"/>
      </w:pPr>
      <w:rPr>
        <w:rFonts w:hint="default"/>
      </w:rPr>
    </w:lvl>
    <w:lvl w:ilvl="1" w:tplc="4ED6E51E">
      <w:start w:val="1"/>
      <w:numFmt w:val="lowerLetter"/>
      <w:lvlText w:val="%2."/>
      <w:lvlJc w:val="left"/>
      <w:pPr>
        <w:ind w:left="1788" w:hanging="360"/>
      </w:pPr>
    </w:lvl>
    <w:lvl w:ilvl="2" w:tplc="63307E7C">
      <w:start w:val="1"/>
      <w:numFmt w:val="lowerRoman"/>
      <w:lvlText w:val="%3."/>
      <w:lvlJc w:val="right"/>
      <w:pPr>
        <w:ind w:left="2508" w:hanging="180"/>
      </w:pPr>
    </w:lvl>
    <w:lvl w:ilvl="3" w:tplc="BAFE5154">
      <w:start w:val="1"/>
      <w:numFmt w:val="decimal"/>
      <w:lvlText w:val="%4."/>
      <w:lvlJc w:val="left"/>
      <w:pPr>
        <w:ind w:left="3228" w:hanging="360"/>
      </w:pPr>
    </w:lvl>
    <w:lvl w:ilvl="4" w:tplc="6692713E">
      <w:start w:val="1"/>
      <w:numFmt w:val="lowerLetter"/>
      <w:lvlText w:val="%5."/>
      <w:lvlJc w:val="left"/>
      <w:pPr>
        <w:ind w:left="3948" w:hanging="360"/>
      </w:pPr>
    </w:lvl>
    <w:lvl w:ilvl="5" w:tplc="F8EE5AA6">
      <w:start w:val="1"/>
      <w:numFmt w:val="lowerRoman"/>
      <w:lvlText w:val="%6."/>
      <w:lvlJc w:val="right"/>
      <w:pPr>
        <w:ind w:left="4668" w:hanging="180"/>
      </w:pPr>
    </w:lvl>
    <w:lvl w:ilvl="6" w:tplc="EDA8FB02">
      <w:start w:val="1"/>
      <w:numFmt w:val="decimal"/>
      <w:lvlText w:val="%7."/>
      <w:lvlJc w:val="left"/>
      <w:pPr>
        <w:ind w:left="5388" w:hanging="360"/>
      </w:pPr>
    </w:lvl>
    <w:lvl w:ilvl="7" w:tplc="22103338">
      <w:start w:val="1"/>
      <w:numFmt w:val="lowerLetter"/>
      <w:lvlText w:val="%8."/>
      <w:lvlJc w:val="left"/>
      <w:pPr>
        <w:ind w:left="6108" w:hanging="360"/>
      </w:pPr>
    </w:lvl>
    <w:lvl w:ilvl="8" w:tplc="4E58197A">
      <w:start w:val="1"/>
      <w:numFmt w:val="lowerRoman"/>
      <w:lvlText w:val="%9."/>
      <w:lvlJc w:val="right"/>
      <w:pPr>
        <w:ind w:left="6828" w:hanging="180"/>
      </w:pPr>
    </w:lvl>
  </w:abstractNum>
  <w:abstractNum w:abstractNumId="2" w15:restartNumberingAfterBreak="0">
    <w:nsid w:val="0B810474"/>
    <w:multiLevelType w:val="hybridMultilevel"/>
    <w:tmpl w:val="ED9057DE"/>
    <w:lvl w:ilvl="0" w:tplc="780CD62A">
      <w:start w:val="1"/>
      <w:numFmt w:val="decimal"/>
      <w:lvlText w:val="%1."/>
      <w:lvlJc w:val="left"/>
      <w:pPr>
        <w:ind w:left="1620" w:hanging="540"/>
      </w:pPr>
      <w:rPr>
        <w:rFonts w:hint="default"/>
      </w:rPr>
    </w:lvl>
    <w:lvl w:ilvl="1" w:tplc="B60201B0">
      <w:start w:val="1"/>
      <w:numFmt w:val="lowerLetter"/>
      <w:lvlText w:val="%2."/>
      <w:lvlJc w:val="left"/>
      <w:pPr>
        <w:ind w:left="1980" w:hanging="360"/>
      </w:pPr>
    </w:lvl>
    <w:lvl w:ilvl="2" w:tplc="05B66474">
      <w:start w:val="1"/>
      <w:numFmt w:val="lowerRoman"/>
      <w:lvlText w:val="%3."/>
      <w:lvlJc w:val="right"/>
      <w:pPr>
        <w:ind w:left="2700" w:hanging="180"/>
      </w:pPr>
    </w:lvl>
    <w:lvl w:ilvl="3" w:tplc="193A1218">
      <w:start w:val="1"/>
      <w:numFmt w:val="decimal"/>
      <w:lvlText w:val="%4."/>
      <w:lvlJc w:val="left"/>
      <w:pPr>
        <w:ind w:left="3420" w:hanging="360"/>
      </w:pPr>
    </w:lvl>
    <w:lvl w:ilvl="4" w:tplc="7A4AD132">
      <w:start w:val="1"/>
      <w:numFmt w:val="lowerLetter"/>
      <w:lvlText w:val="%5."/>
      <w:lvlJc w:val="left"/>
      <w:pPr>
        <w:ind w:left="4140" w:hanging="360"/>
      </w:pPr>
    </w:lvl>
    <w:lvl w:ilvl="5" w:tplc="F81629F2">
      <w:start w:val="1"/>
      <w:numFmt w:val="lowerRoman"/>
      <w:lvlText w:val="%6."/>
      <w:lvlJc w:val="right"/>
      <w:pPr>
        <w:ind w:left="4860" w:hanging="180"/>
      </w:pPr>
    </w:lvl>
    <w:lvl w:ilvl="6" w:tplc="ACF237DC">
      <w:start w:val="1"/>
      <w:numFmt w:val="decimal"/>
      <w:lvlText w:val="%7."/>
      <w:lvlJc w:val="left"/>
      <w:pPr>
        <w:ind w:left="5580" w:hanging="360"/>
      </w:pPr>
    </w:lvl>
    <w:lvl w:ilvl="7" w:tplc="556450E4">
      <w:start w:val="1"/>
      <w:numFmt w:val="lowerLetter"/>
      <w:lvlText w:val="%8."/>
      <w:lvlJc w:val="left"/>
      <w:pPr>
        <w:ind w:left="6300" w:hanging="360"/>
      </w:pPr>
    </w:lvl>
    <w:lvl w:ilvl="8" w:tplc="D4DEF84C">
      <w:start w:val="1"/>
      <w:numFmt w:val="lowerRoman"/>
      <w:lvlText w:val="%9."/>
      <w:lvlJc w:val="right"/>
      <w:pPr>
        <w:ind w:left="7020" w:hanging="180"/>
      </w:pPr>
    </w:lvl>
  </w:abstractNum>
  <w:abstractNum w:abstractNumId="3" w15:restartNumberingAfterBreak="0">
    <w:nsid w:val="0E2F5915"/>
    <w:multiLevelType w:val="hybridMultilevel"/>
    <w:tmpl w:val="7D8250EA"/>
    <w:lvl w:ilvl="0" w:tplc="9D9E3904">
      <w:start w:val="1"/>
      <w:numFmt w:val="decimal"/>
      <w:suff w:val="space"/>
      <w:lvlText w:val="%1."/>
      <w:lvlJc w:val="left"/>
      <w:pPr>
        <w:ind w:left="1068" w:hanging="360"/>
      </w:pPr>
      <w:rPr>
        <w:rFonts w:hint="default"/>
      </w:rPr>
    </w:lvl>
    <w:lvl w:ilvl="1" w:tplc="CA465A4A">
      <w:start w:val="1"/>
      <w:numFmt w:val="lowerLetter"/>
      <w:lvlText w:val="%2."/>
      <w:lvlJc w:val="left"/>
      <w:pPr>
        <w:ind w:left="1788" w:hanging="360"/>
      </w:pPr>
    </w:lvl>
    <w:lvl w:ilvl="2" w:tplc="57E205C2">
      <w:start w:val="1"/>
      <w:numFmt w:val="lowerRoman"/>
      <w:lvlText w:val="%3."/>
      <w:lvlJc w:val="right"/>
      <w:pPr>
        <w:ind w:left="2508" w:hanging="180"/>
      </w:pPr>
    </w:lvl>
    <w:lvl w:ilvl="3" w:tplc="2828F4D8">
      <w:start w:val="1"/>
      <w:numFmt w:val="decimal"/>
      <w:lvlText w:val="%4."/>
      <w:lvlJc w:val="left"/>
      <w:pPr>
        <w:ind w:left="3228" w:hanging="360"/>
      </w:pPr>
    </w:lvl>
    <w:lvl w:ilvl="4" w:tplc="8684F216">
      <w:start w:val="1"/>
      <w:numFmt w:val="lowerLetter"/>
      <w:lvlText w:val="%5."/>
      <w:lvlJc w:val="left"/>
      <w:pPr>
        <w:ind w:left="3948" w:hanging="360"/>
      </w:pPr>
    </w:lvl>
    <w:lvl w:ilvl="5" w:tplc="E1A63E86">
      <w:start w:val="1"/>
      <w:numFmt w:val="lowerRoman"/>
      <w:lvlText w:val="%6."/>
      <w:lvlJc w:val="right"/>
      <w:pPr>
        <w:ind w:left="4668" w:hanging="180"/>
      </w:pPr>
    </w:lvl>
    <w:lvl w:ilvl="6" w:tplc="1F8A5E70">
      <w:start w:val="1"/>
      <w:numFmt w:val="decimal"/>
      <w:lvlText w:val="%7."/>
      <w:lvlJc w:val="left"/>
      <w:pPr>
        <w:ind w:left="5388" w:hanging="360"/>
      </w:pPr>
    </w:lvl>
    <w:lvl w:ilvl="7" w:tplc="7A1C020C">
      <w:start w:val="1"/>
      <w:numFmt w:val="lowerLetter"/>
      <w:lvlText w:val="%8."/>
      <w:lvlJc w:val="left"/>
      <w:pPr>
        <w:ind w:left="6108" w:hanging="360"/>
      </w:pPr>
    </w:lvl>
    <w:lvl w:ilvl="8" w:tplc="EE9457CA">
      <w:start w:val="1"/>
      <w:numFmt w:val="lowerRoman"/>
      <w:lvlText w:val="%9."/>
      <w:lvlJc w:val="right"/>
      <w:pPr>
        <w:ind w:left="6828" w:hanging="180"/>
      </w:pPr>
    </w:lvl>
  </w:abstractNum>
  <w:abstractNum w:abstractNumId="4" w15:restartNumberingAfterBreak="0">
    <w:nsid w:val="10FF44C6"/>
    <w:multiLevelType w:val="hybridMultilevel"/>
    <w:tmpl w:val="593478EA"/>
    <w:lvl w:ilvl="0" w:tplc="36142FFC">
      <w:start w:val="1"/>
      <w:numFmt w:val="bullet"/>
      <w:lvlText w:val=""/>
      <w:lvlJc w:val="left"/>
      <w:pPr>
        <w:ind w:left="720" w:hanging="360"/>
      </w:pPr>
      <w:rPr>
        <w:rFonts w:ascii="Symbol" w:hAnsi="Symbol" w:hint="default"/>
      </w:rPr>
    </w:lvl>
    <w:lvl w:ilvl="1" w:tplc="62EA074C">
      <w:start w:val="1"/>
      <w:numFmt w:val="lowerLetter"/>
      <w:lvlText w:val="%2."/>
      <w:lvlJc w:val="left"/>
      <w:pPr>
        <w:ind w:left="1440" w:hanging="360"/>
      </w:pPr>
    </w:lvl>
    <w:lvl w:ilvl="2" w:tplc="465A42A0">
      <w:start w:val="1"/>
      <w:numFmt w:val="lowerRoman"/>
      <w:lvlText w:val="%3."/>
      <w:lvlJc w:val="right"/>
      <w:pPr>
        <w:ind w:left="2160" w:hanging="180"/>
      </w:pPr>
    </w:lvl>
    <w:lvl w:ilvl="3" w:tplc="5790B4AC">
      <w:start w:val="1"/>
      <w:numFmt w:val="decimal"/>
      <w:lvlText w:val="%4."/>
      <w:lvlJc w:val="left"/>
      <w:pPr>
        <w:ind w:left="2880" w:hanging="360"/>
      </w:pPr>
    </w:lvl>
    <w:lvl w:ilvl="4" w:tplc="D3F630FC">
      <w:start w:val="1"/>
      <w:numFmt w:val="lowerLetter"/>
      <w:lvlText w:val="%5."/>
      <w:lvlJc w:val="left"/>
      <w:pPr>
        <w:ind w:left="3600" w:hanging="360"/>
      </w:pPr>
    </w:lvl>
    <w:lvl w:ilvl="5" w:tplc="A8C65120">
      <w:start w:val="1"/>
      <w:numFmt w:val="lowerRoman"/>
      <w:lvlText w:val="%6."/>
      <w:lvlJc w:val="right"/>
      <w:pPr>
        <w:ind w:left="4320" w:hanging="180"/>
      </w:pPr>
    </w:lvl>
    <w:lvl w:ilvl="6" w:tplc="8B9C60DE">
      <w:start w:val="1"/>
      <w:numFmt w:val="decimal"/>
      <w:lvlText w:val="%7."/>
      <w:lvlJc w:val="left"/>
      <w:pPr>
        <w:ind w:left="5040" w:hanging="360"/>
      </w:pPr>
    </w:lvl>
    <w:lvl w:ilvl="7" w:tplc="97A63C46">
      <w:start w:val="1"/>
      <w:numFmt w:val="lowerLetter"/>
      <w:lvlText w:val="%8."/>
      <w:lvlJc w:val="left"/>
      <w:pPr>
        <w:ind w:left="5760" w:hanging="360"/>
      </w:pPr>
    </w:lvl>
    <w:lvl w:ilvl="8" w:tplc="9FC278E0">
      <w:start w:val="1"/>
      <w:numFmt w:val="lowerRoman"/>
      <w:lvlText w:val="%9."/>
      <w:lvlJc w:val="right"/>
      <w:pPr>
        <w:ind w:left="6480" w:hanging="180"/>
      </w:pPr>
    </w:lvl>
  </w:abstractNum>
  <w:abstractNum w:abstractNumId="5" w15:restartNumberingAfterBreak="0">
    <w:nsid w:val="13CA5157"/>
    <w:multiLevelType w:val="hybridMultilevel"/>
    <w:tmpl w:val="615C7398"/>
    <w:lvl w:ilvl="0" w:tplc="25B01AB8">
      <w:start w:val="1"/>
      <w:numFmt w:val="bullet"/>
      <w:lvlText w:val=""/>
      <w:lvlJc w:val="left"/>
      <w:pPr>
        <w:ind w:left="1789" w:hanging="360"/>
      </w:pPr>
      <w:rPr>
        <w:rFonts w:ascii="Symbol" w:hAnsi="Symbol" w:hint="default"/>
      </w:rPr>
    </w:lvl>
    <w:lvl w:ilvl="1" w:tplc="683E907A">
      <w:start w:val="1"/>
      <w:numFmt w:val="bullet"/>
      <w:lvlText w:val="o"/>
      <w:lvlJc w:val="left"/>
      <w:pPr>
        <w:ind w:left="2509" w:hanging="360"/>
      </w:pPr>
      <w:rPr>
        <w:rFonts w:ascii="Courier New" w:hAnsi="Courier New" w:cs="Courier New" w:hint="default"/>
      </w:rPr>
    </w:lvl>
    <w:lvl w:ilvl="2" w:tplc="156E98FC">
      <w:start w:val="1"/>
      <w:numFmt w:val="bullet"/>
      <w:lvlText w:val=""/>
      <w:lvlJc w:val="left"/>
      <w:pPr>
        <w:ind w:left="3229" w:hanging="360"/>
      </w:pPr>
      <w:rPr>
        <w:rFonts w:ascii="Wingdings" w:hAnsi="Wingdings" w:hint="default"/>
      </w:rPr>
    </w:lvl>
    <w:lvl w:ilvl="3" w:tplc="A24CC3EC">
      <w:start w:val="1"/>
      <w:numFmt w:val="bullet"/>
      <w:lvlText w:val=""/>
      <w:lvlJc w:val="left"/>
      <w:pPr>
        <w:ind w:left="3949" w:hanging="360"/>
      </w:pPr>
      <w:rPr>
        <w:rFonts w:ascii="Symbol" w:hAnsi="Symbol" w:hint="default"/>
      </w:rPr>
    </w:lvl>
    <w:lvl w:ilvl="4" w:tplc="D8AE457C">
      <w:start w:val="1"/>
      <w:numFmt w:val="bullet"/>
      <w:lvlText w:val="o"/>
      <w:lvlJc w:val="left"/>
      <w:pPr>
        <w:ind w:left="4669" w:hanging="360"/>
      </w:pPr>
      <w:rPr>
        <w:rFonts w:ascii="Courier New" w:hAnsi="Courier New" w:cs="Courier New" w:hint="default"/>
      </w:rPr>
    </w:lvl>
    <w:lvl w:ilvl="5" w:tplc="0DAA7AF2">
      <w:start w:val="1"/>
      <w:numFmt w:val="bullet"/>
      <w:lvlText w:val=""/>
      <w:lvlJc w:val="left"/>
      <w:pPr>
        <w:ind w:left="5389" w:hanging="360"/>
      </w:pPr>
      <w:rPr>
        <w:rFonts w:ascii="Wingdings" w:hAnsi="Wingdings" w:hint="default"/>
      </w:rPr>
    </w:lvl>
    <w:lvl w:ilvl="6" w:tplc="0D0CC2CE">
      <w:start w:val="1"/>
      <w:numFmt w:val="bullet"/>
      <w:lvlText w:val=""/>
      <w:lvlJc w:val="left"/>
      <w:pPr>
        <w:ind w:left="6109" w:hanging="360"/>
      </w:pPr>
      <w:rPr>
        <w:rFonts w:ascii="Symbol" w:hAnsi="Symbol" w:hint="default"/>
      </w:rPr>
    </w:lvl>
    <w:lvl w:ilvl="7" w:tplc="DC9C0D3E">
      <w:start w:val="1"/>
      <w:numFmt w:val="bullet"/>
      <w:lvlText w:val="o"/>
      <w:lvlJc w:val="left"/>
      <w:pPr>
        <w:ind w:left="6829" w:hanging="360"/>
      </w:pPr>
      <w:rPr>
        <w:rFonts w:ascii="Courier New" w:hAnsi="Courier New" w:cs="Courier New" w:hint="default"/>
      </w:rPr>
    </w:lvl>
    <w:lvl w:ilvl="8" w:tplc="4552D890">
      <w:start w:val="1"/>
      <w:numFmt w:val="bullet"/>
      <w:lvlText w:val=""/>
      <w:lvlJc w:val="left"/>
      <w:pPr>
        <w:ind w:left="7549" w:hanging="360"/>
      </w:pPr>
      <w:rPr>
        <w:rFonts w:ascii="Wingdings" w:hAnsi="Wingdings" w:hint="default"/>
      </w:rPr>
    </w:lvl>
  </w:abstractNum>
  <w:abstractNum w:abstractNumId="6" w15:restartNumberingAfterBreak="0">
    <w:nsid w:val="16003E4F"/>
    <w:multiLevelType w:val="multilevel"/>
    <w:tmpl w:val="488CA12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9795F7D"/>
    <w:multiLevelType w:val="multilevel"/>
    <w:tmpl w:val="3848B48A"/>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8" w15:restartNumberingAfterBreak="0">
    <w:nsid w:val="19ED5B77"/>
    <w:multiLevelType w:val="hybridMultilevel"/>
    <w:tmpl w:val="821249E4"/>
    <w:lvl w:ilvl="0" w:tplc="19C4E762">
      <w:start w:val="1"/>
      <w:numFmt w:val="bullet"/>
      <w:suff w:val="space"/>
      <w:lvlText w:val=""/>
      <w:lvlJc w:val="left"/>
      <w:pPr>
        <w:ind w:left="720" w:hanging="360"/>
      </w:pPr>
      <w:rPr>
        <w:rFonts w:ascii="Symbol" w:hAnsi="Symbol" w:hint="default"/>
      </w:rPr>
    </w:lvl>
    <w:lvl w:ilvl="1" w:tplc="4E207B04">
      <w:start w:val="1"/>
      <w:numFmt w:val="bullet"/>
      <w:lvlText w:val="o"/>
      <w:lvlJc w:val="left"/>
      <w:pPr>
        <w:ind w:left="1440" w:hanging="360"/>
      </w:pPr>
      <w:rPr>
        <w:rFonts w:ascii="Courier New" w:hAnsi="Courier New" w:cs="Courier New" w:hint="default"/>
      </w:rPr>
    </w:lvl>
    <w:lvl w:ilvl="2" w:tplc="BD223B4A">
      <w:start w:val="1"/>
      <w:numFmt w:val="bullet"/>
      <w:lvlText w:val=""/>
      <w:lvlJc w:val="left"/>
      <w:pPr>
        <w:ind w:left="2160" w:hanging="360"/>
      </w:pPr>
      <w:rPr>
        <w:rFonts w:ascii="Wingdings" w:hAnsi="Wingdings" w:hint="default"/>
      </w:rPr>
    </w:lvl>
    <w:lvl w:ilvl="3" w:tplc="E1843D90">
      <w:start w:val="1"/>
      <w:numFmt w:val="bullet"/>
      <w:lvlText w:val=""/>
      <w:lvlJc w:val="left"/>
      <w:pPr>
        <w:ind w:left="2880" w:hanging="360"/>
      </w:pPr>
      <w:rPr>
        <w:rFonts w:ascii="Symbol" w:hAnsi="Symbol" w:hint="default"/>
      </w:rPr>
    </w:lvl>
    <w:lvl w:ilvl="4" w:tplc="0FD6F23A">
      <w:start w:val="1"/>
      <w:numFmt w:val="bullet"/>
      <w:lvlText w:val="o"/>
      <w:lvlJc w:val="left"/>
      <w:pPr>
        <w:ind w:left="3600" w:hanging="360"/>
      </w:pPr>
      <w:rPr>
        <w:rFonts w:ascii="Courier New" w:hAnsi="Courier New" w:cs="Courier New" w:hint="default"/>
      </w:rPr>
    </w:lvl>
    <w:lvl w:ilvl="5" w:tplc="2CECBD54">
      <w:start w:val="1"/>
      <w:numFmt w:val="bullet"/>
      <w:lvlText w:val=""/>
      <w:lvlJc w:val="left"/>
      <w:pPr>
        <w:ind w:left="4320" w:hanging="360"/>
      </w:pPr>
      <w:rPr>
        <w:rFonts w:ascii="Wingdings" w:hAnsi="Wingdings" w:hint="default"/>
      </w:rPr>
    </w:lvl>
    <w:lvl w:ilvl="6" w:tplc="D5908A0E">
      <w:start w:val="1"/>
      <w:numFmt w:val="bullet"/>
      <w:lvlText w:val=""/>
      <w:lvlJc w:val="left"/>
      <w:pPr>
        <w:ind w:left="5040" w:hanging="360"/>
      </w:pPr>
      <w:rPr>
        <w:rFonts w:ascii="Symbol" w:hAnsi="Symbol" w:hint="default"/>
      </w:rPr>
    </w:lvl>
    <w:lvl w:ilvl="7" w:tplc="DD6052E8">
      <w:start w:val="1"/>
      <w:numFmt w:val="bullet"/>
      <w:lvlText w:val="o"/>
      <w:lvlJc w:val="left"/>
      <w:pPr>
        <w:ind w:left="5760" w:hanging="360"/>
      </w:pPr>
      <w:rPr>
        <w:rFonts w:ascii="Courier New" w:hAnsi="Courier New" w:cs="Courier New" w:hint="default"/>
      </w:rPr>
    </w:lvl>
    <w:lvl w:ilvl="8" w:tplc="1046BE84">
      <w:start w:val="1"/>
      <w:numFmt w:val="bullet"/>
      <w:lvlText w:val=""/>
      <w:lvlJc w:val="left"/>
      <w:pPr>
        <w:ind w:left="6480" w:hanging="360"/>
      </w:pPr>
      <w:rPr>
        <w:rFonts w:ascii="Wingdings" w:hAnsi="Wingdings" w:hint="default"/>
      </w:rPr>
    </w:lvl>
  </w:abstractNum>
  <w:abstractNum w:abstractNumId="9" w15:restartNumberingAfterBreak="0">
    <w:nsid w:val="1A0E2FCE"/>
    <w:multiLevelType w:val="hybridMultilevel"/>
    <w:tmpl w:val="4A8A03CA"/>
    <w:lvl w:ilvl="0" w:tplc="D1089FF0">
      <w:start w:val="1"/>
      <w:numFmt w:val="decimal"/>
      <w:lvlText w:val="%1."/>
      <w:lvlJc w:val="left"/>
      <w:pPr>
        <w:ind w:left="720" w:hanging="360"/>
      </w:pPr>
      <w:rPr>
        <w:rFonts w:hint="default"/>
      </w:rPr>
    </w:lvl>
    <w:lvl w:ilvl="1" w:tplc="20B87408">
      <w:start w:val="1"/>
      <w:numFmt w:val="lowerLetter"/>
      <w:lvlText w:val="%2."/>
      <w:lvlJc w:val="left"/>
      <w:pPr>
        <w:ind w:left="1440" w:hanging="360"/>
      </w:pPr>
    </w:lvl>
    <w:lvl w:ilvl="2" w:tplc="F03A9916">
      <w:start w:val="1"/>
      <w:numFmt w:val="lowerRoman"/>
      <w:lvlText w:val="%3."/>
      <w:lvlJc w:val="right"/>
      <w:pPr>
        <w:ind w:left="2160" w:hanging="180"/>
      </w:pPr>
    </w:lvl>
    <w:lvl w:ilvl="3" w:tplc="4ADC6622">
      <w:start w:val="1"/>
      <w:numFmt w:val="decimal"/>
      <w:lvlText w:val="%4."/>
      <w:lvlJc w:val="left"/>
      <w:pPr>
        <w:ind w:left="2880" w:hanging="360"/>
      </w:pPr>
    </w:lvl>
    <w:lvl w:ilvl="4" w:tplc="A7B0AA84">
      <w:start w:val="1"/>
      <w:numFmt w:val="lowerLetter"/>
      <w:lvlText w:val="%5."/>
      <w:lvlJc w:val="left"/>
      <w:pPr>
        <w:ind w:left="3600" w:hanging="360"/>
      </w:pPr>
    </w:lvl>
    <w:lvl w:ilvl="5" w:tplc="2BDAB22A">
      <w:start w:val="1"/>
      <w:numFmt w:val="lowerRoman"/>
      <w:lvlText w:val="%6."/>
      <w:lvlJc w:val="right"/>
      <w:pPr>
        <w:ind w:left="4320" w:hanging="180"/>
      </w:pPr>
    </w:lvl>
    <w:lvl w:ilvl="6" w:tplc="9B2EB240">
      <w:start w:val="1"/>
      <w:numFmt w:val="decimal"/>
      <w:lvlText w:val="%7."/>
      <w:lvlJc w:val="left"/>
      <w:pPr>
        <w:ind w:left="5040" w:hanging="360"/>
      </w:pPr>
    </w:lvl>
    <w:lvl w:ilvl="7" w:tplc="B5AADCD4">
      <w:start w:val="1"/>
      <w:numFmt w:val="lowerLetter"/>
      <w:lvlText w:val="%8."/>
      <w:lvlJc w:val="left"/>
      <w:pPr>
        <w:ind w:left="5760" w:hanging="360"/>
      </w:pPr>
    </w:lvl>
    <w:lvl w:ilvl="8" w:tplc="522A6440">
      <w:start w:val="1"/>
      <w:numFmt w:val="lowerRoman"/>
      <w:lvlText w:val="%9."/>
      <w:lvlJc w:val="right"/>
      <w:pPr>
        <w:ind w:left="6480" w:hanging="180"/>
      </w:pPr>
    </w:lvl>
  </w:abstractNum>
  <w:abstractNum w:abstractNumId="10" w15:restartNumberingAfterBreak="0">
    <w:nsid w:val="1D45255A"/>
    <w:multiLevelType w:val="hybridMultilevel"/>
    <w:tmpl w:val="2A24F7CA"/>
    <w:lvl w:ilvl="0" w:tplc="C63EC5FC">
      <w:start w:val="1"/>
      <w:numFmt w:val="decimal"/>
      <w:lvlText w:val="%1."/>
      <w:lvlJc w:val="left"/>
      <w:pPr>
        <w:ind w:left="720" w:hanging="360"/>
      </w:pPr>
    </w:lvl>
    <w:lvl w:ilvl="1" w:tplc="0FA0CCCA">
      <w:start w:val="1"/>
      <w:numFmt w:val="lowerLetter"/>
      <w:lvlText w:val="%2."/>
      <w:lvlJc w:val="left"/>
      <w:pPr>
        <w:ind w:left="1440" w:hanging="360"/>
      </w:pPr>
    </w:lvl>
    <w:lvl w:ilvl="2" w:tplc="EEACC776">
      <w:start w:val="1"/>
      <w:numFmt w:val="lowerRoman"/>
      <w:lvlText w:val="%3."/>
      <w:lvlJc w:val="right"/>
      <w:pPr>
        <w:ind w:left="2160" w:hanging="180"/>
      </w:pPr>
    </w:lvl>
    <w:lvl w:ilvl="3" w:tplc="7A70AEBE">
      <w:start w:val="1"/>
      <w:numFmt w:val="decimal"/>
      <w:lvlText w:val="%4."/>
      <w:lvlJc w:val="left"/>
      <w:pPr>
        <w:ind w:left="2880" w:hanging="360"/>
      </w:pPr>
    </w:lvl>
    <w:lvl w:ilvl="4" w:tplc="49C472D8">
      <w:start w:val="1"/>
      <w:numFmt w:val="lowerLetter"/>
      <w:lvlText w:val="%5."/>
      <w:lvlJc w:val="left"/>
      <w:pPr>
        <w:ind w:left="3600" w:hanging="360"/>
      </w:pPr>
    </w:lvl>
    <w:lvl w:ilvl="5" w:tplc="52EA2EB0">
      <w:start w:val="1"/>
      <w:numFmt w:val="lowerRoman"/>
      <w:lvlText w:val="%6."/>
      <w:lvlJc w:val="right"/>
      <w:pPr>
        <w:ind w:left="4320" w:hanging="180"/>
      </w:pPr>
    </w:lvl>
    <w:lvl w:ilvl="6" w:tplc="7A383F5A">
      <w:start w:val="1"/>
      <w:numFmt w:val="decimal"/>
      <w:lvlText w:val="%7."/>
      <w:lvlJc w:val="left"/>
      <w:pPr>
        <w:ind w:left="5040" w:hanging="360"/>
      </w:pPr>
    </w:lvl>
    <w:lvl w:ilvl="7" w:tplc="C6DA2560">
      <w:start w:val="1"/>
      <w:numFmt w:val="lowerLetter"/>
      <w:lvlText w:val="%8."/>
      <w:lvlJc w:val="left"/>
      <w:pPr>
        <w:ind w:left="5760" w:hanging="360"/>
      </w:pPr>
    </w:lvl>
    <w:lvl w:ilvl="8" w:tplc="15A01AD4">
      <w:start w:val="1"/>
      <w:numFmt w:val="lowerRoman"/>
      <w:lvlText w:val="%9."/>
      <w:lvlJc w:val="right"/>
      <w:pPr>
        <w:ind w:left="6480" w:hanging="180"/>
      </w:pPr>
    </w:lvl>
  </w:abstractNum>
  <w:abstractNum w:abstractNumId="11" w15:restartNumberingAfterBreak="0">
    <w:nsid w:val="1F327A9E"/>
    <w:multiLevelType w:val="hybridMultilevel"/>
    <w:tmpl w:val="9D4CECF2"/>
    <w:lvl w:ilvl="0" w:tplc="B9CAFC80">
      <w:start w:val="1"/>
      <w:numFmt w:val="bullet"/>
      <w:lvlText w:val=""/>
      <w:lvlJc w:val="left"/>
      <w:pPr>
        <w:tabs>
          <w:tab w:val="num" w:pos="720"/>
        </w:tabs>
        <w:ind w:left="720" w:hanging="360"/>
      </w:pPr>
      <w:rPr>
        <w:rFonts w:ascii="Symbol" w:hAnsi="Symbol" w:hint="default"/>
      </w:rPr>
    </w:lvl>
    <w:lvl w:ilvl="1" w:tplc="837EF1EC">
      <w:start w:val="1"/>
      <w:numFmt w:val="bullet"/>
      <w:lvlText w:val="o"/>
      <w:lvlJc w:val="left"/>
      <w:pPr>
        <w:tabs>
          <w:tab w:val="num" w:pos="1440"/>
        </w:tabs>
        <w:ind w:left="1440" w:hanging="360"/>
      </w:pPr>
      <w:rPr>
        <w:rFonts w:ascii="Courier New" w:hAnsi="Courier New" w:hint="default"/>
        <w:sz w:val="20"/>
      </w:rPr>
    </w:lvl>
    <w:lvl w:ilvl="2" w:tplc="72A0FC80">
      <w:start w:val="1"/>
      <w:numFmt w:val="decimal"/>
      <w:lvlText w:val="%3."/>
      <w:lvlJc w:val="left"/>
      <w:pPr>
        <w:tabs>
          <w:tab w:val="num" w:pos="2160"/>
        </w:tabs>
        <w:ind w:left="2160" w:hanging="360"/>
      </w:pPr>
    </w:lvl>
    <w:lvl w:ilvl="3" w:tplc="6A04A4E6">
      <w:start w:val="1"/>
      <w:numFmt w:val="decimal"/>
      <w:lvlText w:val="%4."/>
      <w:lvlJc w:val="left"/>
      <w:pPr>
        <w:tabs>
          <w:tab w:val="num" w:pos="2880"/>
        </w:tabs>
        <w:ind w:left="2880" w:hanging="360"/>
      </w:pPr>
    </w:lvl>
    <w:lvl w:ilvl="4" w:tplc="9B708194">
      <w:start w:val="1"/>
      <w:numFmt w:val="decimal"/>
      <w:lvlText w:val="%5."/>
      <w:lvlJc w:val="left"/>
      <w:pPr>
        <w:tabs>
          <w:tab w:val="num" w:pos="3600"/>
        </w:tabs>
        <w:ind w:left="3600" w:hanging="360"/>
      </w:pPr>
    </w:lvl>
    <w:lvl w:ilvl="5" w:tplc="889088E0">
      <w:start w:val="1"/>
      <w:numFmt w:val="decimal"/>
      <w:lvlText w:val="%6."/>
      <w:lvlJc w:val="left"/>
      <w:pPr>
        <w:tabs>
          <w:tab w:val="num" w:pos="4320"/>
        </w:tabs>
        <w:ind w:left="4320" w:hanging="360"/>
      </w:pPr>
    </w:lvl>
    <w:lvl w:ilvl="6" w:tplc="5C44FA50">
      <w:start w:val="1"/>
      <w:numFmt w:val="decimal"/>
      <w:lvlText w:val="%7."/>
      <w:lvlJc w:val="left"/>
      <w:pPr>
        <w:tabs>
          <w:tab w:val="num" w:pos="5040"/>
        </w:tabs>
        <w:ind w:left="5040" w:hanging="360"/>
      </w:pPr>
    </w:lvl>
    <w:lvl w:ilvl="7" w:tplc="88F45828">
      <w:start w:val="1"/>
      <w:numFmt w:val="decimal"/>
      <w:lvlText w:val="%8."/>
      <w:lvlJc w:val="left"/>
      <w:pPr>
        <w:tabs>
          <w:tab w:val="num" w:pos="5760"/>
        </w:tabs>
        <w:ind w:left="5760" w:hanging="360"/>
      </w:pPr>
    </w:lvl>
    <w:lvl w:ilvl="8" w:tplc="657E08BE">
      <w:start w:val="1"/>
      <w:numFmt w:val="decimal"/>
      <w:lvlText w:val="%9."/>
      <w:lvlJc w:val="left"/>
      <w:pPr>
        <w:tabs>
          <w:tab w:val="num" w:pos="6480"/>
        </w:tabs>
        <w:ind w:left="6480" w:hanging="360"/>
      </w:pPr>
    </w:lvl>
  </w:abstractNum>
  <w:abstractNum w:abstractNumId="12" w15:restartNumberingAfterBreak="0">
    <w:nsid w:val="1FE71EAE"/>
    <w:multiLevelType w:val="multilevel"/>
    <w:tmpl w:val="554CAD6E"/>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3" w15:restartNumberingAfterBreak="0">
    <w:nsid w:val="21D058B6"/>
    <w:multiLevelType w:val="multilevel"/>
    <w:tmpl w:val="19F4FCD0"/>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4" w15:restartNumberingAfterBreak="0">
    <w:nsid w:val="27221069"/>
    <w:multiLevelType w:val="multilevel"/>
    <w:tmpl w:val="9228A02A"/>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5" w15:restartNumberingAfterBreak="0">
    <w:nsid w:val="27D13B24"/>
    <w:multiLevelType w:val="hybridMultilevel"/>
    <w:tmpl w:val="26B44FD4"/>
    <w:lvl w:ilvl="0" w:tplc="E632A8CE">
      <w:start w:val="1"/>
      <w:numFmt w:val="decimal"/>
      <w:lvlText w:val="%1."/>
      <w:lvlJc w:val="left"/>
      <w:pPr>
        <w:ind w:left="1620" w:hanging="540"/>
      </w:pPr>
      <w:rPr>
        <w:rFonts w:hint="default"/>
      </w:rPr>
    </w:lvl>
    <w:lvl w:ilvl="1" w:tplc="68A2A2AE">
      <w:start w:val="1"/>
      <w:numFmt w:val="lowerLetter"/>
      <w:lvlText w:val="%2."/>
      <w:lvlJc w:val="left"/>
      <w:pPr>
        <w:ind w:left="1980" w:hanging="360"/>
      </w:pPr>
    </w:lvl>
    <w:lvl w:ilvl="2" w:tplc="636ED1B0">
      <w:start w:val="1"/>
      <w:numFmt w:val="lowerRoman"/>
      <w:lvlText w:val="%3."/>
      <w:lvlJc w:val="right"/>
      <w:pPr>
        <w:ind w:left="2700" w:hanging="180"/>
      </w:pPr>
    </w:lvl>
    <w:lvl w:ilvl="3" w:tplc="05DE6812">
      <w:start w:val="1"/>
      <w:numFmt w:val="decimal"/>
      <w:lvlText w:val="%4."/>
      <w:lvlJc w:val="left"/>
      <w:pPr>
        <w:ind w:left="3420" w:hanging="360"/>
      </w:pPr>
    </w:lvl>
    <w:lvl w:ilvl="4" w:tplc="D3C85944">
      <w:start w:val="1"/>
      <w:numFmt w:val="lowerLetter"/>
      <w:lvlText w:val="%5."/>
      <w:lvlJc w:val="left"/>
      <w:pPr>
        <w:ind w:left="4140" w:hanging="360"/>
      </w:pPr>
    </w:lvl>
    <w:lvl w:ilvl="5" w:tplc="06065E8A">
      <w:start w:val="1"/>
      <w:numFmt w:val="lowerRoman"/>
      <w:lvlText w:val="%6."/>
      <w:lvlJc w:val="right"/>
      <w:pPr>
        <w:ind w:left="4860" w:hanging="180"/>
      </w:pPr>
    </w:lvl>
    <w:lvl w:ilvl="6" w:tplc="49A6BC6C">
      <w:start w:val="1"/>
      <w:numFmt w:val="decimal"/>
      <w:lvlText w:val="%7."/>
      <w:lvlJc w:val="left"/>
      <w:pPr>
        <w:ind w:left="5580" w:hanging="360"/>
      </w:pPr>
    </w:lvl>
    <w:lvl w:ilvl="7" w:tplc="1F1E0844">
      <w:start w:val="1"/>
      <w:numFmt w:val="lowerLetter"/>
      <w:lvlText w:val="%8."/>
      <w:lvlJc w:val="left"/>
      <w:pPr>
        <w:ind w:left="6300" w:hanging="360"/>
      </w:pPr>
    </w:lvl>
    <w:lvl w:ilvl="8" w:tplc="8D009A8E">
      <w:start w:val="1"/>
      <w:numFmt w:val="lowerRoman"/>
      <w:lvlText w:val="%9."/>
      <w:lvlJc w:val="right"/>
      <w:pPr>
        <w:ind w:left="7020" w:hanging="180"/>
      </w:pPr>
    </w:lvl>
  </w:abstractNum>
  <w:abstractNum w:abstractNumId="16" w15:restartNumberingAfterBreak="0">
    <w:nsid w:val="282131D5"/>
    <w:multiLevelType w:val="hybridMultilevel"/>
    <w:tmpl w:val="F99CA096"/>
    <w:lvl w:ilvl="0" w:tplc="024A52A8">
      <w:start w:val="1"/>
      <w:numFmt w:val="bullet"/>
      <w:suff w:val="space"/>
      <w:lvlText w:val=""/>
      <w:lvlJc w:val="left"/>
      <w:pPr>
        <w:ind w:left="0" w:firstLine="0"/>
      </w:pPr>
      <w:rPr>
        <w:rFonts w:ascii="Symbol" w:hAnsi="Symbol" w:hint="default"/>
      </w:rPr>
    </w:lvl>
    <w:lvl w:ilvl="1" w:tplc="5B7E7016">
      <w:start w:val="1"/>
      <w:numFmt w:val="bullet"/>
      <w:lvlText w:val="o"/>
      <w:lvlJc w:val="left"/>
      <w:pPr>
        <w:ind w:left="720" w:hanging="360"/>
      </w:pPr>
      <w:rPr>
        <w:rFonts w:ascii="Courier New" w:hAnsi="Courier New" w:cs="Courier New" w:hint="default"/>
      </w:rPr>
    </w:lvl>
    <w:lvl w:ilvl="2" w:tplc="54F82E20">
      <w:start w:val="1"/>
      <w:numFmt w:val="bullet"/>
      <w:lvlText w:val=""/>
      <w:lvlJc w:val="left"/>
      <w:pPr>
        <w:ind w:left="1440" w:hanging="360"/>
      </w:pPr>
      <w:rPr>
        <w:rFonts w:ascii="Wingdings" w:hAnsi="Wingdings" w:hint="default"/>
      </w:rPr>
    </w:lvl>
    <w:lvl w:ilvl="3" w:tplc="D7E4C28C">
      <w:start w:val="1"/>
      <w:numFmt w:val="bullet"/>
      <w:lvlText w:val=""/>
      <w:lvlJc w:val="left"/>
      <w:pPr>
        <w:ind w:left="2160" w:hanging="360"/>
      </w:pPr>
      <w:rPr>
        <w:rFonts w:ascii="Symbol" w:hAnsi="Symbol" w:hint="default"/>
      </w:rPr>
    </w:lvl>
    <w:lvl w:ilvl="4" w:tplc="12A4977A">
      <w:start w:val="1"/>
      <w:numFmt w:val="bullet"/>
      <w:lvlText w:val="o"/>
      <w:lvlJc w:val="left"/>
      <w:pPr>
        <w:ind w:left="2880" w:hanging="360"/>
      </w:pPr>
      <w:rPr>
        <w:rFonts w:ascii="Courier New" w:hAnsi="Courier New" w:cs="Courier New" w:hint="default"/>
      </w:rPr>
    </w:lvl>
    <w:lvl w:ilvl="5" w:tplc="C51C7628">
      <w:start w:val="1"/>
      <w:numFmt w:val="bullet"/>
      <w:lvlText w:val=""/>
      <w:lvlJc w:val="left"/>
      <w:pPr>
        <w:ind w:left="3600" w:hanging="360"/>
      </w:pPr>
      <w:rPr>
        <w:rFonts w:ascii="Wingdings" w:hAnsi="Wingdings" w:hint="default"/>
      </w:rPr>
    </w:lvl>
    <w:lvl w:ilvl="6" w:tplc="80A4BB10">
      <w:start w:val="1"/>
      <w:numFmt w:val="bullet"/>
      <w:lvlText w:val=""/>
      <w:lvlJc w:val="left"/>
      <w:pPr>
        <w:ind w:left="4320" w:hanging="360"/>
      </w:pPr>
      <w:rPr>
        <w:rFonts w:ascii="Symbol" w:hAnsi="Symbol" w:hint="default"/>
      </w:rPr>
    </w:lvl>
    <w:lvl w:ilvl="7" w:tplc="C9FC4772">
      <w:start w:val="1"/>
      <w:numFmt w:val="bullet"/>
      <w:lvlText w:val="o"/>
      <w:lvlJc w:val="left"/>
      <w:pPr>
        <w:ind w:left="5040" w:hanging="360"/>
      </w:pPr>
      <w:rPr>
        <w:rFonts w:ascii="Courier New" w:hAnsi="Courier New" w:cs="Courier New" w:hint="default"/>
      </w:rPr>
    </w:lvl>
    <w:lvl w:ilvl="8" w:tplc="77902A44">
      <w:start w:val="1"/>
      <w:numFmt w:val="bullet"/>
      <w:lvlText w:val=""/>
      <w:lvlJc w:val="left"/>
      <w:pPr>
        <w:ind w:left="5760" w:hanging="360"/>
      </w:pPr>
      <w:rPr>
        <w:rFonts w:ascii="Wingdings" w:hAnsi="Wingdings" w:hint="default"/>
      </w:rPr>
    </w:lvl>
  </w:abstractNum>
  <w:abstractNum w:abstractNumId="17" w15:restartNumberingAfterBreak="0">
    <w:nsid w:val="295C64D3"/>
    <w:multiLevelType w:val="hybridMultilevel"/>
    <w:tmpl w:val="9A4E18CC"/>
    <w:lvl w:ilvl="0" w:tplc="C8F046A0">
      <w:start w:val="1"/>
      <w:numFmt w:val="decimal"/>
      <w:lvlText w:val="%1."/>
      <w:lvlJc w:val="left"/>
      <w:pPr>
        <w:ind w:left="1429" w:hanging="360"/>
      </w:pPr>
    </w:lvl>
    <w:lvl w:ilvl="1" w:tplc="CFEC3870">
      <w:start w:val="1"/>
      <w:numFmt w:val="lowerLetter"/>
      <w:lvlText w:val="%2."/>
      <w:lvlJc w:val="left"/>
      <w:pPr>
        <w:ind w:left="2149" w:hanging="360"/>
      </w:pPr>
    </w:lvl>
    <w:lvl w:ilvl="2" w:tplc="86D2893A">
      <w:start w:val="1"/>
      <w:numFmt w:val="lowerRoman"/>
      <w:lvlText w:val="%3."/>
      <w:lvlJc w:val="right"/>
      <w:pPr>
        <w:ind w:left="2869" w:hanging="180"/>
      </w:pPr>
    </w:lvl>
    <w:lvl w:ilvl="3" w:tplc="D7209C06">
      <w:start w:val="1"/>
      <w:numFmt w:val="decimal"/>
      <w:lvlText w:val="%4."/>
      <w:lvlJc w:val="left"/>
      <w:pPr>
        <w:ind w:left="3589" w:hanging="360"/>
      </w:pPr>
    </w:lvl>
    <w:lvl w:ilvl="4" w:tplc="2FFEB28C">
      <w:start w:val="1"/>
      <w:numFmt w:val="lowerLetter"/>
      <w:lvlText w:val="%5."/>
      <w:lvlJc w:val="left"/>
      <w:pPr>
        <w:ind w:left="4309" w:hanging="360"/>
      </w:pPr>
    </w:lvl>
    <w:lvl w:ilvl="5" w:tplc="15F6BFFA">
      <w:start w:val="1"/>
      <w:numFmt w:val="lowerRoman"/>
      <w:lvlText w:val="%6."/>
      <w:lvlJc w:val="right"/>
      <w:pPr>
        <w:ind w:left="5029" w:hanging="180"/>
      </w:pPr>
    </w:lvl>
    <w:lvl w:ilvl="6" w:tplc="672A568A">
      <w:start w:val="1"/>
      <w:numFmt w:val="decimal"/>
      <w:lvlText w:val="%7."/>
      <w:lvlJc w:val="left"/>
      <w:pPr>
        <w:ind w:left="5749" w:hanging="360"/>
      </w:pPr>
    </w:lvl>
    <w:lvl w:ilvl="7" w:tplc="84C6375E">
      <w:start w:val="1"/>
      <w:numFmt w:val="lowerLetter"/>
      <w:lvlText w:val="%8."/>
      <w:lvlJc w:val="left"/>
      <w:pPr>
        <w:ind w:left="6469" w:hanging="360"/>
      </w:pPr>
    </w:lvl>
    <w:lvl w:ilvl="8" w:tplc="69545502">
      <w:start w:val="1"/>
      <w:numFmt w:val="lowerRoman"/>
      <w:lvlText w:val="%9."/>
      <w:lvlJc w:val="right"/>
      <w:pPr>
        <w:ind w:left="7189" w:hanging="180"/>
      </w:pPr>
    </w:lvl>
  </w:abstractNum>
  <w:abstractNum w:abstractNumId="18" w15:restartNumberingAfterBreak="0">
    <w:nsid w:val="35B478F3"/>
    <w:multiLevelType w:val="multilevel"/>
    <w:tmpl w:val="CEC2A394"/>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3A075B15"/>
    <w:multiLevelType w:val="multilevel"/>
    <w:tmpl w:val="E69A458C"/>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0" w15:restartNumberingAfterBreak="0">
    <w:nsid w:val="3EC72514"/>
    <w:multiLevelType w:val="hybridMultilevel"/>
    <w:tmpl w:val="7096C788"/>
    <w:lvl w:ilvl="0" w:tplc="50C06F16">
      <w:start w:val="1"/>
      <w:numFmt w:val="lowerLetter"/>
      <w:lvlText w:val="%1)"/>
      <w:lvlJc w:val="left"/>
      <w:pPr>
        <w:tabs>
          <w:tab w:val="num" w:pos="360"/>
        </w:tabs>
        <w:ind w:left="360" w:hanging="360"/>
      </w:pPr>
      <w:rPr>
        <w:rFonts w:cs="Times New Roman" w:hint="default"/>
      </w:rPr>
    </w:lvl>
    <w:lvl w:ilvl="1" w:tplc="171E1C48">
      <w:start w:val="1"/>
      <w:numFmt w:val="lowerLetter"/>
      <w:lvlText w:val="%2."/>
      <w:lvlJc w:val="left"/>
      <w:pPr>
        <w:tabs>
          <w:tab w:val="num" w:pos="-311"/>
        </w:tabs>
        <w:ind w:left="-311" w:hanging="360"/>
      </w:pPr>
      <w:rPr>
        <w:rFonts w:cs="Times New Roman"/>
      </w:rPr>
    </w:lvl>
    <w:lvl w:ilvl="2" w:tplc="61F8C4B2">
      <w:start w:val="1"/>
      <w:numFmt w:val="lowerRoman"/>
      <w:lvlText w:val="%3."/>
      <w:lvlJc w:val="right"/>
      <w:pPr>
        <w:tabs>
          <w:tab w:val="num" w:pos="409"/>
        </w:tabs>
        <w:ind w:left="409" w:hanging="180"/>
      </w:pPr>
      <w:rPr>
        <w:rFonts w:cs="Times New Roman"/>
      </w:rPr>
    </w:lvl>
    <w:lvl w:ilvl="3" w:tplc="63F8C032">
      <w:start w:val="1"/>
      <w:numFmt w:val="decimal"/>
      <w:lvlText w:val="%4."/>
      <w:lvlJc w:val="left"/>
      <w:pPr>
        <w:tabs>
          <w:tab w:val="num" w:pos="1129"/>
        </w:tabs>
        <w:ind w:left="1129" w:hanging="360"/>
      </w:pPr>
      <w:rPr>
        <w:rFonts w:cs="Times New Roman"/>
      </w:rPr>
    </w:lvl>
    <w:lvl w:ilvl="4" w:tplc="D17AB934">
      <w:start w:val="1"/>
      <w:numFmt w:val="lowerLetter"/>
      <w:lvlText w:val="%5)"/>
      <w:lvlJc w:val="left"/>
      <w:pPr>
        <w:tabs>
          <w:tab w:val="num" w:pos="1849"/>
        </w:tabs>
        <w:ind w:left="1849" w:hanging="360"/>
      </w:pPr>
      <w:rPr>
        <w:rFonts w:cs="Times New Roman" w:hint="default"/>
      </w:rPr>
    </w:lvl>
    <w:lvl w:ilvl="5" w:tplc="83B2EB56">
      <w:start w:val="1"/>
      <w:numFmt w:val="lowerRoman"/>
      <w:lvlText w:val="%6."/>
      <w:lvlJc w:val="right"/>
      <w:pPr>
        <w:tabs>
          <w:tab w:val="num" w:pos="2569"/>
        </w:tabs>
        <w:ind w:left="2569" w:hanging="180"/>
      </w:pPr>
      <w:rPr>
        <w:rFonts w:cs="Times New Roman"/>
      </w:rPr>
    </w:lvl>
    <w:lvl w:ilvl="6" w:tplc="C98C9ED8">
      <w:start w:val="1"/>
      <w:numFmt w:val="decimal"/>
      <w:lvlText w:val="%7."/>
      <w:lvlJc w:val="left"/>
      <w:pPr>
        <w:tabs>
          <w:tab w:val="num" w:pos="3289"/>
        </w:tabs>
        <w:ind w:left="3289" w:hanging="360"/>
      </w:pPr>
      <w:rPr>
        <w:rFonts w:cs="Times New Roman"/>
      </w:rPr>
    </w:lvl>
    <w:lvl w:ilvl="7" w:tplc="34C01E86">
      <w:start w:val="1"/>
      <w:numFmt w:val="lowerLetter"/>
      <w:lvlText w:val="%8."/>
      <w:lvlJc w:val="left"/>
      <w:pPr>
        <w:tabs>
          <w:tab w:val="num" w:pos="4009"/>
        </w:tabs>
        <w:ind w:left="4009" w:hanging="360"/>
      </w:pPr>
      <w:rPr>
        <w:rFonts w:cs="Times New Roman"/>
      </w:rPr>
    </w:lvl>
    <w:lvl w:ilvl="8" w:tplc="4AEE0304">
      <w:start w:val="1"/>
      <w:numFmt w:val="lowerRoman"/>
      <w:lvlText w:val="%9."/>
      <w:lvlJc w:val="right"/>
      <w:pPr>
        <w:tabs>
          <w:tab w:val="num" w:pos="4729"/>
        </w:tabs>
        <w:ind w:left="4729" w:hanging="180"/>
      </w:pPr>
      <w:rPr>
        <w:rFonts w:cs="Times New Roman"/>
      </w:rPr>
    </w:lvl>
  </w:abstractNum>
  <w:abstractNum w:abstractNumId="21" w15:restartNumberingAfterBreak="0">
    <w:nsid w:val="401358B1"/>
    <w:multiLevelType w:val="hybridMultilevel"/>
    <w:tmpl w:val="7A744188"/>
    <w:lvl w:ilvl="0" w:tplc="4FFE1238">
      <w:start w:val="1"/>
      <w:numFmt w:val="russianLower"/>
      <w:lvlText w:val="%1)"/>
      <w:lvlJc w:val="left"/>
      <w:pPr>
        <w:ind w:left="2187" w:hanging="360"/>
      </w:pPr>
    </w:lvl>
    <w:lvl w:ilvl="1" w:tplc="7158B3BA">
      <w:start w:val="1"/>
      <w:numFmt w:val="lowerLetter"/>
      <w:lvlText w:val="%2."/>
      <w:lvlJc w:val="left"/>
      <w:pPr>
        <w:ind w:left="2907" w:hanging="360"/>
      </w:pPr>
    </w:lvl>
    <w:lvl w:ilvl="2" w:tplc="648254B2">
      <w:start w:val="1"/>
      <w:numFmt w:val="lowerRoman"/>
      <w:lvlText w:val="%3."/>
      <w:lvlJc w:val="right"/>
      <w:pPr>
        <w:ind w:left="3627" w:hanging="180"/>
      </w:pPr>
    </w:lvl>
    <w:lvl w:ilvl="3" w:tplc="A42CAC80">
      <w:start w:val="1"/>
      <w:numFmt w:val="decimal"/>
      <w:lvlText w:val="%4."/>
      <w:lvlJc w:val="left"/>
      <w:pPr>
        <w:ind w:left="4347" w:hanging="360"/>
      </w:pPr>
    </w:lvl>
    <w:lvl w:ilvl="4" w:tplc="23027DFE">
      <w:start w:val="1"/>
      <w:numFmt w:val="lowerLetter"/>
      <w:lvlText w:val="%5."/>
      <w:lvlJc w:val="left"/>
      <w:pPr>
        <w:ind w:left="5067" w:hanging="360"/>
      </w:pPr>
    </w:lvl>
    <w:lvl w:ilvl="5" w:tplc="053C5166">
      <w:start w:val="1"/>
      <w:numFmt w:val="lowerRoman"/>
      <w:lvlText w:val="%6."/>
      <w:lvlJc w:val="right"/>
      <w:pPr>
        <w:ind w:left="5787" w:hanging="180"/>
      </w:pPr>
    </w:lvl>
    <w:lvl w:ilvl="6" w:tplc="354CF91C">
      <w:start w:val="1"/>
      <w:numFmt w:val="decimal"/>
      <w:lvlText w:val="%7."/>
      <w:lvlJc w:val="left"/>
      <w:pPr>
        <w:ind w:left="6507" w:hanging="360"/>
      </w:pPr>
    </w:lvl>
    <w:lvl w:ilvl="7" w:tplc="639480C0">
      <w:start w:val="1"/>
      <w:numFmt w:val="lowerLetter"/>
      <w:lvlText w:val="%8."/>
      <w:lvlJc w:val="left"/>
      <w:pPr>
        <w:ind w:left="7227" w:hanging="360"/>
      </w:pPr>
    </w:lvl>
    <w:lvl w:ilvl="8" w:tplc="A60EDB7C">
      <w:start w:val="1"/>
      <w:numFmt w:val="lowerRoman"/>
      <w:lvlText w:val="%9."/>
      <w:lvlJc w:val="right"/>
      <w:pPr>
        <w:ind w:left="7947" w:hanging="180"/>
      </w:pPr>
    </w:lvl>
  </w:abstractNum>
  <w:abstractNum w:abstractNumId="22" w15:restartNumberingAfterBreak="0">
    <w:nsid w:val="434F00BF"/>
    <w:multiLevelType w:val="multilevel"/>
    <w:tmpl w:val="7E96B03E"/>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3" w15:restartNumberingAfterBreak="0">
    <w:nsid w:val="43F713E9"/>
    <w:multiLevelType w:val="hybridMultilevel"/>
    <w:tmpl w:val="033456EC"/>
    <w:lvl w:ilvl="0" w:tplc="2206963E">
      <w:start w:val="1"/>
      <w:numFmt w:val="russianLower"/>
      <w:lvlText w:val="%1)"/>
      <w:lvlJc w:val="left"/>
      <w:pPr>
        <w:ind w:left="1296" w:hanging="360"/>
      </w:pPr>
      <w:rPr>
        <w:rFonts w:cs="Times New Roman" w:hint="default"/>
      </w:rPr>
    </w:lvl>
    <w:lvl w:ilvl="1" w:tplc="6DB2AC16">
      <w:start w:val="1"/>
      <w:numFmt w:val="lowerLetter"/>
      <w:lvlText w:val="%2)"/>
      <w:lvlJc w:val="left"/>
      <w:pPr>
        <w:ind w:left="2361" w:hanging="705"/>
      </w:pPr>
      <w:rPr>
        <w:rFonts w:hint="default"/>
      </w:rPr>
    </w:lvl>
    <w:lvl w:ilvl="2" w:tplc="49DE4CA2">
      <w:start w:val="1"/>
      <w:numFmt w:val="lowerRoman"/>
      <w:lvlText w:val="%3."/>
      <w:lvlJc w:val="right"/>
      <w:pPr>
        <w:ind w:left="2736" w:hanging="180"/>
      </w:pPr>
    </w:lvl>
    <w:lvl w:ilvl="3" w:tplc="62327A04">
      <w:start w:val="1"/>
      <w:numFmt w:val="decimal"/>
      <w:lvlText w:val="%4."/>
      <w:lvlJc w:val="left"/>
      <w:pPr>
        <w:ind w:left="3456" w:hanging="360"/>
      </w:pPr>
    </w:lvl>
    <w:lvl w:ilvl="4" w:tplc="552602B4">
      <w:start w:val="1"/>
      <w:numFmt w:val="lowerLetter"/>
      <w:lvlText w:val="%5."/>
      <w:lvlJc w:val="left"/>
      <w:pPr>
        <w:ind w:left="4176" w:hanging="360"/>
      </w:pPr>
    </w:lvl>
    <w:lvl w:ilvl="5" w:tplc="29E6D5D2">
      <w:start w:val="1"/>
      <w:numFmt w:val="lowerRoman"/>
      <w:lvlText w:val="%6."/>
      <w:lvlJc w:val="right"/>
      <w:pPr>
        <w:ind w:left="4896" w:hanging="180"/>
      </w:pPr>
    </w:lvl>
    <w:lvl w:ilvl="6" w:tplc="9560EAD6">
      <w:start w:val="1"/>
      <w:numFmt w:val="decimal"/>
      <w:lvlText w:val="%7."/>
      <w:lvlJc w:val="left"/>
      <w:pPr>
        <w:ind w:left="5616" w:hanging="360"/>
      </w:pPr>
    </w:lvl>
    <w:lvl w:ilvl="7" w:tplc="BD724BC8">
      <w:start w:val="1"/>
      <w:numFmt w:val="lowerLetter"/>
      <w:lvlText w:val="%8."/>
      <w:lvlJc w:val="left"/>
      <w:pPr>
        <w:ind w:left="6336" w:hanging="360"/>
      </w:pPr>
    </w:lvl>
    <w:lvl w:ilvl="8" w:tplc="CB8C470E">
      <w:start w:val="1"/>
      <w:numFmt w:val="lowerRoman"/>
      <w:lvlText w:val="%9."/>
      <w:lvlJc w:val="right"/>
      <w:pPr>
        <w:ind w:left="7056" w:hanging="180"/>
      </w:pPr>
    </w:lvl>
  </w:abstractNum>
  <w:abstractNum w:abstractNumId="24" w15:restartNumberingAfterBreak="0">
    <w:nsid w:val="47E55CF8"/>
    <w:multiLevelType w:val="hybridMultilevel"/>
    <w:tmpl w:val="B9E047A4"/>
    <w:lvl w:ilvl="0" w:tplc="B466243C">
      <w:start w:val="1"/>
      <w:numFmt w:val="decimal"/>
      <w:lvlText w:val="%1."/>
      <w:lvlJc w:val="left"/>
      <w:pPr>
        <w:ind w:left="720" w:hanging="360"/>
      </w:pPr>
      <w:rPr>
        <w:rFonts w:hint="default"/>
      </w:rPr>
    </w:lvl>
    <w:lvl w:ilvl="1" w:tplc="934C43E4">
      <w:start w:val="1"/>
      <w:numFmt w:val="lowerLetter"/>
      <w:lvlText w:val="%2."/>
      <w:lvlJc w:val="left"/>
      <w:pPr>
        <w:ind w:left="1440" w:hanging="360"/>
      </w:pPr>
    </w:lvl>
    <w:lvl w:ilvl="2" w:tplc="E9781CDE">
      <w:start w:val="1"/>
      <w:numFmt w:val="lowerRoman"/>
      <w:lvlText w:val="%3."/>
      <w:lvlJc w:val="right"/>
      <w:pPr>
        <w:ind w:left="2160" w:hanging="180"/>
      </w:pPr>
    </w:lvl>
    <w:lvl w:ilvl="3" w:tplc="C35C2958">
      <w:start w:val="1"/>
      <w:numFmt w:val="decimal"/>
      <w:lvlText w:val="%4."/>
      <w:lvlJc w:val="left"/>
      <w:pPr>
        <w:ind w:left="2880" w:hanging="360"/>
      </w:pPr>
    </w:lvl>
    <w:lvl w:ilvl="4" w:tplc="7D4EB592">
      <w:start w:val="1"/>
      <w:numFmt w:val="lowerLetter"/>
      <w:lvlText w:val="%5."/>
      <w:lvlJc w:val="left"/>
      <w:pPr>
        <w:ind w:left="3600" w:hanging="360"/>
      </w:pPr>
    </w:lvl>
    <w:lvl w:ilvl="5" w:tplc="44B8D1FA">
      <w:start w:val="1"/>
      <w:numFmt w:val="lowerRoman"/>
      <w:lvlText w:val="%6."/>
      <w:lvlJc w:val="right"/>
      <w:pPr>
        <w:ind w:left="4320" w:hanging="180"/>
      </w:pPr>
    </w:lvl>
    <w:lvl w:ilvl="6" w:tplc="25520D32">
      <w:start w:val="1"/>
      <w:numFmt w:val="decimal"/>
      <w:lvlText w:val="%7."/>
      <w:lvlJc w:val="left"/>
      <w:pPr>
        <w:ind w:left="5040" w:hanging="360"/>
      </w:pPr>
    </w:lvl>
    <w:lvl w:ilvl="7" w:tplc="A9FE123A">
      <w:start w:val="1"/>
      <w:numFmt w:val="lowerLetter"/>
      <w:lvlText w:val="%8."/>
      <w:lvlJc w:val="left"/>
      <w:pPr>
        <w:ind w:left="5760" w:hanging="360"/>
      </w:pPr>
    </w:lvl>
    <w:lvl w:ilvl="8" w:tplc="A2145520">
      <w:start w:val="1"/>
      <w:numFmt w:val="lowerRoman"/>
      <w:lvlText w:val="%9."/>
      <w:lvlJc w:val="right"/>
      <w:pPr>
        <w:ind w:left="6480" w:hanging="180"/>
      </w:pPr>
    </w:lvl>
  </w:abstractNum>
  <w:abstractNum w:abstractNumId="25" w15:restartNumberingAfterBreak="0">
    <w:nsid w:val="4D8A6C56"/>
    <w:multiLevelType w:val="hybridMultilevel"/>
    <w:tmpl w:val="B5CCF6F0"/>
    <w:lvl w:ilvl="0" w:tplc="F5B25FA8">
      <w:start w:val="1"/>
      <w:numFmt w:val="bullet"/>
      <w:lvlText w:val=""/>
      <w:lvlJc w:val="left"/>
      <w:pPr>
        <w:ind w:left="720" w:hanging="360"/>
      </w:pPr>
      <w:rPr>
        <w:rFonts w:ascii="Symbol" w:hAnsi="Symbol" w:hint="default"/>
      </w:rPr>
    </w:lvl>
    <w:lvl w:ilvl="1" w:tplc="04743A10">
      <w:start w:val="1"/>
      <w:numFmt w:val="lowerLetter"/>
      <w:lvlText w:val="%2."/>
      <w:lvlJc w:val="left"/>
      <w:pPr>
        <w:ind w:left="1440" w:hanging="360"/>
      </w:pPr>
      <w:rPr>
        <w:rFonts w:cs="Times New Roman"/>
      </w:rPr>
    </w:lvl>
    <w:lvl w:ilvl="2" w:tplc="FA2E6476">
      <w:start w:val="1"/>
      <w:numFmt w:val="lowerRoman"/>
      <w:lvlText w:val="%3."/>
      <w:lvlJc w:val="right"/>
      <w:pPr>
        <w:ind w:left="2160" w:hanging="180"/>
      </w:pPr>
      <w:rPr>
        <w:rFonts w:cs="Times New Roman"/>
      </w:rPr>
    </w:lvl>
    <w:lvl w:ilvl="3" w:tplc="669AA254">
      <w:start w:val="1"/>
      <w:numFmt w:val="decimal"/>
      <w:lvlText w:val="%4."/>
      <w:lvlJc w:val="left"/>
      <w:pPr>
        <w:ind w:left="2880" w:hanging="360"/>
      </w:pPr>
      <w:rPr>
        <w:rFonts w:cs="Times New Roman"/>
      </w:rPr>
    </w:lvl>
    <w:lvl w:ilvl="4" w:tplc="EBE67944">
      <w:start w:val="1"/>
      <w:numFmt w:val="lowerLetter"/>
      <w:lvlText w:val="%5."/>
      <w:lvlJc w:val="left"/>
      <w:pPr>
        <w:ind w:left="3600" w:hanging="360"/>
      </w:pPr>
      <w:rPr>
        <w:rFonts w:cs="Times New Roman"/>
      </w:rPr>
    </w:lvl>
    <w:lvl w:ilvl="5" w:tplc="BF0009D6">
      <w:start w:val="1"/>
      <w:numFmt w:val="lowerRoman"/>
      <w:lvlText w:val="%6."/>
      <w:lvlJc w:val="right"/>
      <w:pPr>
        <w:ind w:left="4320" w:hanging="180"/>
      </w:pPr>
      <w:rPr>
        <w:rFonts w:cs="Times New Roman"/>
      </w:rPr>
    </w:lvl>
    <w:lvl w:ilvl="6" w:tplc="959CFEFA">
      <w:start w:val="1"/>
      <w:numFmt w:val="decimal"/>
      <w:lvlText w:val="%7."/>
      <w:lvlJc w:val="left"/>
      <w:pPr>
        <w:ind w:left="5040" w:hanging="360"/>
      </w:pPr>
      <w:rPr>
        <w:rFonts w:cs="Times New Roman"/>
      </w:rPr>
    </w:lvl>
    <w:lvl w:ilvl="7" w:tplc="4E8A96B6">
      <w:start w:val="1"/>
      <w:numFmt w:val="lowerLetter"/>
      <w:lvlText w:val="%8."/>
      <w:lvlJc w:val="left"/>
      <w:pPr>
        <w:ind w:left="5760" w:hanging="360"/>
      </w:pPr>
      <w:rPr>
        <w:rFonts w:cs="Times New Roman"/>
      </w:rPr>
    </w:lvl>
    <w:lvl w:ilvl="8" w:tplc="5CDA89B4">
      <w:start w:val="1"/>
      <w:numFmt w:val="lowerRoman"/>
      <w:lvlText w:val="%9."/>
      <w:lvlJc w:val="right"/>
      <w:pPr>
        <w:ind w:left="6480" w:hanging="180"/>
      </w:pPr>
      <w:rPr>
        <w:rFonts w:cs="Times New Roman"/>
      </w:rPr>
    </w:lvl>
  </w:abstractNum>
  <w:abstractNum w:abstractNumId="26" w15:restartNumberingAfterBreak="0">
    <w:nsid w:val="4DC65FE9"/>
    <w:multiLevelType w:val="multilevel"/>
    <w:tmpl w:val="7644B2B8"/>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7" w15:restartNumberingAfterBreak="0">
    <w:nsid w:val="4E5D0984"/>
    <w:multiLevelType w:val="multilevel"/>
    <w:tmpl w:val="5802D466"/>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8" w15:restartNumberingAfterBreak="0">
    <w:nsid w:val="4EAE2734"/>
    <w:multiLevelType w:val="hybridMultilevel"/>
    <w:tmpl w:val="46ACB7D8"/>
    <w:lvl w:ilvl="0" w:tplc="5F325A16">
      <w:start w:val="1"/>
      <w:numFmt w:val="decimal"/>
      <w:lvlText w:val="%1."/>
      <w:lvlJc w:val="left"/>
      <w:pPr>
        <w:ind w:left="1429" w:hanging="360"/>
      </w:pPr>
    </w:lvl>
    <w:lvl w:ilvl="1" w:tplc="89446068">
      <w:start w:val="1"/>
      <w:numFmt w:val="lowerLetter"/>
      <w:lvlText w:val="%2."/>
      <w:lvlJc w:val="left"/>
      <w:pPr>
        <w:ind w:left="2149" w:hanging="360"/>
      </w:pPr>
    </w:lvl>
    <w:lvl w:ilvl="2" w:tplc="F8DEF2FC">
      <w:start w:val="1"/>
      <w:numFmt w:val="lowerRoman"/>
      <w:lvlText w:val="%3."/>
      <w:lvlJc w:val="right"/>
      <w:pPr>
        <w:ind w:left="2869" w:hanging="180"/>
      </w:pPr>
    </w:lvl>
    <w:lvl w:ilvl="3" w:tplc="5F8C150E">
      <w:start w:val="1"/>
      <w:numFmt w:val="decimal"/>
      <w:lvlText w:val="%4."/>
      <w:lvlJc w:val="left"/>
      <w:pPr>
        <w:ind w:left="3589" w:hanging="360"/>
      </w:pPr>
    </w:lvl>
    <w:lvl w:ilvl="4" w:tplc="1FB22F4E">
      <w:start w:val="1"/>
      <w:numFmt w:val="lowerLetter"/>
      <w:lvlText w:val="%5."/>
      <w:lvlJc w:val="left"/>
      <w:pPr>
        <w:ind w:left="4309" w:hanging="360"/>
      </w:pPr>
    </w:lvl>
    <w:lvl w:ilvl="5" w:tplc="1F788D02">
      <w:start w:val="1"/>
      <w:numFmt w:val="lowerRoman"/>
      <w:lvlText w:val="%6."/>
      <w:lvlJc w:val="right"/>
      <w:pPr>
        <w:ind w:left="5029" w:hanging="180"/>
      </w:pPr>
    </w:lvl>
    <w:lvl w:ilvl="6" w:tplc="3268146A">
      <w:start w:val="1"/>
      <w:numFmt w:val="decimal"/>
      <w:lvlText w:val="%7."/>
      <w:lvlJc w:val="left"/>
      <w:pPr>
        <w:ind w:left="5749" w:hanging="360"/>
      </w:pPr>
    </w:lvl>
    <w:lvl w:ilvl="7" w:tplc="67AA4E98">
      <w:start w:val="1"/>
      <w:numFmt w:val="lowerLetter"/>
      <w:lvlText w:val="%8."/>
      <w:lvlJc w:val="left"/>
      <w:pPr>
        <w:ind w:left="6469" w:hanging="360"/>
      </w:pPr>
    </w:lvl>
    <w:lvl w:ilvl="8" w:tplc="B6543E96">
      <w:start w:val="1"/>
      <w:numFmt w:val="lowerRoman"/>
      <w:lvlText w:val="%9."/>
      <w:lvlJc w:val="right"/>
      <w:pPr>
        <w:ind w:left="7189" w:hanging="180"/>
      </w:pPr>
    </w:lvl>
  </w:abstractNum>
  <w:abstractNum w:abstractNumId="29" w15:restartNumberingAfterBreak="0">
    <w:nsid w:val="56CF0F19"/>
    <w:multiLevelType w:val="hybridMultilevel"/>
    <w:tmpl w:val="E91C6E86"/>
    <w:lvl w:ilvl="0" w:tplc="A4EC6E78">
      <w:start w:val="1"/>
      <w:numFmt w:val="decimal"/>
      <w:suff w:val="space"/>
      <w:lvlText w:val="%1."/>
      <w:lvlJc w:val="left"/>
      <w:pPr>
        <w:ind w:left="720" w:hanging="360"/>
      </w:pPr>
      <w:rPr>
        <w:rFonts w:hint="default"/>
      </w:rPr>
    </w:lvl>
    <w:lvl w:ilvl="1" w:tplc="4B708770">
      <w:start w:val="1"/>
      <w:numFmt w:val="lowerLetter"/>
      <w:lvlText w:val="%2."/>
      <w:lvlJc w:val="left"/>
      <w:pPr>
        <w:ind w:left="1440" w:hanging="360"/>
      </w:pPr>
    </w:lvl>
    <w:lvl w:ilvl="2" w:tplc="7EF85798">
      <w:start w:val="1"/>
      <w:numFmt w:val="lowerRoman"/>
      <w:lvlText w:val="%3."/>
      <w:lvlJc w:val="right"/>
      <w:pPr>
        <w:ind w:left="2160" w:hanging="180"/>
      </w:pPr>
    </w:lvl>
    <w:lvl w:ilvl="3" w:tplc="E8B2AE0C">
      <w:start w:val="1"/>
      <w:numFmt w:val="decimal"/>
      <w:lvlText w:val="%4."/>
      <w:lvlJc w:val="left"/>
      <w:pPr>
        <w:ind w:left="2880" w:hanging="360"/>
      </w:pPr>
    </w:lvl>
    <w:lvl w:ilvl="4" w:tplc="8E5CF01A">
      <w:start w:val="1"/>
      <w:numFmt w:val="lowerLetter"/>
      <w:lvlText w:val="%5."/>
      <w:lvlJc w:val="left"/>
      <w:pPr>
        <w:ind w:left="3600" w:hanging="360"/>
      </w:pPr>
    </w:lvl>
    <w:lvl w:ilvl="5" w:tplc="ABF42934">
      <w:start w:val="1"/>
      <w:numFmt w:val="lowerRoman"/>
      <w:lvlText w:val="%6."/>
      <w:lvlJc w:val="right"/>
      <w:pPr>
        <w:ind w:left="4320" w:hanging="180"/>
      </w:pPr>
    </w:lvl>
    <w:lvl w:ilvl="6" w:tplc="3790169A">
      <w:start w:val="1"/>
      <w:numFmt w:val="decimal"/>
      <w:lvlText w:val="%7."/>
      <w:lvlJc w:val="left"/>
      <w:pPr>
        <w:ind w:left="5040" w:hanging="360"/>
      </w:pPr>
    </w:lvl>
    <w:lvl w:ilvl="7" w:tplc="71CE78A2">
      <w:start w:val="1"/>
      <w:numFmt w:val="lowerLetter"/>
      <w:lvlText w:val="%8."/>
      <w:lvlJc w:val="left"/>
      <w:pPr>
        <w:ind w:left="5760" w:hanging="360"/>
      </w:pPr>
    </w:lvl>
    <w:lvl w:ilvl="8" w:tplc="559807A6">
      <w:start w:val="1"/>
      <w:numFmt w:val="lowerRoman"/>
      <w:lvlText w:val="%9."/>
      <w:lvlJc w:val="right"/>
      <w:pPr>
        <w:ind w:left="6480" w:hanging="180"/>
      </w:pPr>
    </w:lvl>
  </w:abstractNum>
  <w:abstractNum w:abstractNumId="30" w15:restartNumberingAfterBreak="0">
    <w:nsid w:val="575524C5"/>
    <w:multiLevelType w:val="hybridMultilevel"/>
    <w:tmpl w:val="8E2A6882"/>
    <w:lvl w:ilvl="0" w:tplc="BD061F8C">
      <w:start w:val="1"/>
      <w:numFmt w:val="russianLower"/>
      <w:suff w:val="space"/>
      <w:lvlText w:val="%1)"/>
      <w:lvlJc w:val="left"/>
      <w:pPr>
        <w:ind w:left="720" w:hanging="360"/>
      </w:pPr>
      <w:rPr>
        <w:rFonts w:hint="default"/>
        <w:color w:val="auto"/>
        <w:sz w:val="24"/>
        <w:szCs w:val="24"/>
      </w:rPr>
    </w:lvl>
    <w:lvl w:ilvl="1" w:tplc="97147D86">
      <w:start w:val="1"/>
      <w:numFmt w:val="lowerLetter"/>
      <w:lvlText w:val="%2."/>
      <w:lvlJc w:val="left"/>
      <w:pPr>
        <w:ind w:left="1440" w:hanging="360"/>
      </w:pPr>
    </w:lvl>
    <w:lvl w:ilvl="2" w:tplc="0E900404">
      <w:start w:val="1"/>
      <w:numFmt w:val="lowerRoman"/>
      <w:lvlText w:val="%3."/>
      <w:lvlJc w:val="right"/>
      <w:pPr>
        <w:ind w:left="2160" w:hanging="180"/>
      </w:pPr>
    </w:lvl>
    <w:lvl w:ilvl="3" w:tplc="866679C0">
      <w:start w:val="1"/>
      <w:numFmt w:val="decimal"/>
      <w:lvlText w:val="%4."/>
      <w:lvlJc w:val="left"/>
      <w:pPr>
        <w:ind w:left="2880" w:hanging="360"/>
      </w:pPr>
    </w:lvl>
    <w:lvl w:ilvl="4" w:tplc="48FC731E">
      <w:start w:val="1"/>
      <w:numFmt w:val="lowerLetter"/>
      <w:lvlText w:val="%5."/>
      <w:lvlJc w:val="left"/>
      <w:pPr>
        <w:ind w:left="3600" w:hanging="360"/>
      </w:pPr>
    </w:lvl>
    <w:lvl w:ilvl="5" w:tplc="CE9E0264">
      <w:start w:val="1"/>
      <w:numFmt w:val="lowerRoman"/>
      <w:lvlText w:val="%6."/>
      <w:lvlJc w:val="right"/>
      <w:pPr>
        <w:ind w:left="4320" w:hanging="180"/>
      </w:pPr>
    </w:lvl>
    <w:lvl w:ilvl="6" w:tplc="185CEE3C">
      <w:start w:val="1"/>
      <w:numFmt w:val="decimal"/>
      <w:lvlText w:val="%7."/>
      <w:lvlJc w:val="left"/>
      <w:pPr>
        <w:ind w:left="5040" w:hanging="360"/>
      </w:pPr>
    </w:lvl>
    <w:lvl w:ilvl="7" w:tplc="389E6F70">
      <w:start w:val="1"/>
      <w:numFmt w:val="lowerLetter"/>
      <w:lvlText w:val="%8."/>
      <w:lvlJc w:val="left"/>
      <w:pPr>
        <w:ind w:left="5760" w:hanging="360"/>
      </w:pPr>
    </w:lvl>
    <w:lvl w:ilvl="8" w:tplc="8D3CD520">
      <w:start w:val="1"/>
      <w:numFmt w:val="lowerRoman"/>
      <w:lvlText w:val="%9."/>
      <w:lvlJc w:val="right"/>
      <w:pPr>
        <w:ind w:left="6480" w:hanging="180"/>
      </w:pPr>
    </w:lvl>
  </w:abstractNum>
  <w:abstractNum w:abstractNumId="31" w15:restartNumberingAfterBreak="0">
    <w:nsid w:val="5A1D466D"/>
    <w:multiLevelType w:val="hybridMultilevel"/>
    <w:tmpl w:val="E990C980"/>
    <w:lvl w:ilvl="0" w:tplc="EDB0F720">
      <w:start w:val="1"/>
      <w:numFmt w:val="decimal"/>
      <w:lvlText w:val="%1."/>
      <w:lvlJc w:val="left"/>
      <w:pPr>
        <w:ind w:left="1620" w:hanging="540"/>
      </w:pPr>
      <w:rPr>
        <w:rFonts w:hint="default"/>
      </w:rPr>
    </w:lvl>
    <w:lvl w:ilvl="1" w:tplc="49C2F844">
      <w:start w:val="1"/>
      <w:numFmt w:val="lowerLetter"/>
      <w:lvlText w:val="%2."/>
      <w:lvlJc w:val="left"/>
      <w:pPr>
        <w:ind w:left="1980" w:hanging="360"/>
      </w:pPr>
    </w:lvl>
    <w:lvl w:ilvl="2" w:tplc="CA640D2E">
      <w:start w:val="1"/>
      <w:numFmt w:val="lowerRoman"/>
      <w:lvlText w:val="%3."/>
      <w:lvlJc w:val="right"/>
      <w:pPr>
        <w:ind w:left="2700" w:hanging="180"/>
      </w:pPr>
    </w:lvl>
    <w:lvl w:ilvl="3" w:tplc="21DC6E08">
      <w:start w:val="1"/>
      <w:numFmt w:val="decimal"/>
      <w:lvlText w:val="%4."/>
      <w:lvlJc w:val="left"/>
      <w:pPr>
        <w:ind w:left="3420" w:hanging="360"/>
      </w:pPr>
    </w:lvl>
    <w:lvl w:ilvl="4" w:tplc="AE94D068">
      <w:start w:val="1"/>
      <w:numFmt w:val="lowerLetter"/>
      <w:lvlText w:val="%5."/>
      <w:lvlJc w:val="left"/>
      <w:pPr>
        <w:ind w:left="4140" w:hanging="360"/>
      </w:pPr>
    </w:lvl>
    <w:lvl w:ilvl="5" w:tplc="CED8D264">
      <w:start w:val="1"/>
      <w:numFmt w:val="lowerRoman"/>
      <w:lvlText w:val="%6."/>
      <w:lvlJc w:val="right"/>
      <w:pPr>
        <w:ind w:left="4860" w:hanging="180"/>
      </w:pPr>
    </w:lvl>
    <w:lvl w:ilvl="6" w:tplc="E662F83A">
      <w:start w:val="1"/>
      <w:numFmt w:val="decimal"/>
      <w:lvlText w:val="%7."/>
      <w:lvlJc w:val="left"/>
      <w:pPr>
        <w:ind w:left="5580" w:hanging="360"/>
      </w:pPr>
    </w:lvl>
    <w:lvl w:ilvl="7" w:tplc="76B44FE6">
      <w:start w:val="1"/>
      <w:numFmt w:val="lowerLetter"/>
      <w:lvlText w:val="%8."/>
      <w:lvlJc w:val="left"/>
      <w:pPr>
        <w:ind w:left="6300" w:hanging="360"/>
      </w:pPr>
    </w:lvl>
    <w:lvl w:ilvl="8" w:tplc="A5007CA6">
      <w:start w:val="1"/>
      <w:numFmt w:val="lowerRoman"/>
      <w:lvlText w:val="%9."/>
      <w:lvlJc w:val="right"/>
      <w:pPr>
        <w:ind w:left="7020" w:hanging="180"/>
      </w:pPr>
    </w:lvl>
  </w:abstractNum>
  <w:abstractNum w:abstractNumId="32" w15:restartNumberingAfterBreak="0">
    <w:nsid w:val="5A6D498E"/>
    <w:multiLevelType w:val="hybridMultilevel"/>
    <w:tmpl w:val="174C01B0"/>
    <w:lvl w:ilvl="0" w:tplc="229C1A28">
      <w:start w:val="1"/>
      <w:numFmt w:val="bullet"/>
      <w:lvlText w:val=""/>
      <w:lvlJc w:val="left"/>
      <w:pPr>
        <w:tabs>
          <w:tab w:val="num" w:pos="720"/>
        </w:tabs>
        <w:ind w:left="720" w:hanging="360"/>
      </w:pPr>
      <w:rPr>
        <w:rFonts w:ascii="Symbol" w:hAnsi="Symbol" w:hint="default"/>
        <w:sz w:val="20"/>
      </w:rPr>
    </w:lvl>
    <w:lvl w:ilvl="1" w:tplc="FABCBDFE">
      <w:start w:val="1"/>
      <w:numFmt w:val="bullet"/>
      <w:lvlText w:val="o"/>
      <w:lvlJc w:val="left"/>
      <w:pPr>
        <w:tabs>
          <w:tab w:val="num" w:pos="1440"/>
        </w:tabs>
        <w:ind w:left="1440" w:hanging="360"/>
      </w:pPr>
      <w:rPr>
        <w:rFonts w:ascii="Courier New" w:hAnsi="Courier New" w:hint="default"/>
        <w:sz w:val="20"/>
      </w:rPr>
    </w:lvl>
    <w:lvl w:ilvl="2" w:tplc="4E8A6E6A">
      <w:start w:val="1"/>
      <w:numFmt w:val="bullet"/>
      <w:lvlText w:val=""/>
      <w:lvlJc w:val="left"/>
      <w:pPr>
        <w:tabs>
          <w:tab w:val="num" w:pos="2160"/>
        </w:tabs>
        <w:ind w:left="2160" w:hanging="360"/>
      </w:pPr>
      <w:rPr>
        <w:rFonts w:ascii="Wingdings" w:hAnsi="Wingdings" w:hint="default"/>
        <w:sz w:val="20"/>
      </w:rPr>
    </w:lvl>
    <w:lvl w:ilvl="3" w:tplc="4F0E3166">
      <w:start w:val="1"/>
      <w:numFmt w:val="bullet"/>
      <w:lvlText w:val=""/>
      <w:lvlJc w:val="left"/>
      <w:pPr>
        <w:tabs>
          <w:tab w:val="num" w:pos="2880"/>
        </w:tabs>
        <w:ind w:left="2880" w:hanging="360"/>
      </w:pPr>
      <w:rPr>
        <w:rFonts w:ascii="Wingdings" w:hAnsi="Wingdings" w:hint="default"/>
        <w:sz w:val="20"/>
      </w:rPr>
    </w:lvl>
    <w:lvl w:ilvl="4" w:tplc="645A53CE">
      <w:start w:val="1"/>
      <w:numFmt w:val="bullet"/>
      <w:lvlText w:val=""/>
      <w:lvlJc w:val="left"/>
      <w:pPr>
        <w:tabs>
          <w:tab w:val="num" w:pos="3600"/>
        </w:tabs>
        <w:ind w:left="3600" w:hanging="360"/>
      </w:pPr>
      <w:rPr>
        <w:rFonts w:ascii="Wingdings" w:hAnsi="Wingdings" w:hint="default"/>
        <w:sz w:val="20"/>
      </w:rPr>
    </w:lvl>
    <w:lvl w:ilvl="5" w:tplc="73669AE0">
      <w:start w:val="1"/>
      <w:numFmt w:val="bullet"/>
      <w:lvlText w:val=""/>
      <w:lvlJc w:val="left"/>
      <w:pPr>
        <w:tabs>
          <w:tab w:val="num" w:pos="4320"/>
        </w:tabs>
        <w:ind w:left="4320" w:hanging="360"/>
      </w:pPr>
      <w:rPr>
        <w:rFonts w:ascii="Wingdings" w:hAnsi="Wingdings" w:hint="default"/>
        <w:sz w:val="20"/>
      </w:rPr>
    </w:lvl>
    <w:lvl w:ilvl="6" w:tplc="FBEE6016">
      <w:start w:val="1"/>
      <w:numFmt w:val="bullet"/>
      <w:lvlText w:val=""/>
      <w:lvlJc w:val="left"/>
      <w:pPr>
        <w:tabs>
          <w:tab w:val="num" w:pos="5040"/>
        </w:tabs>
        <w:ind w:left="5040" w:hanging="360"/>
      </w:pPr>
      <w:rPr>
        <w:rFonts w:ascii="Wingdings" w:hAnsi="Wingdings" w:hint="default"/>
        <w:sz w:val="20"/>
      </w:rPr>
    </w:lvl>
    <w:lvl w:ilvl="7" w:tplc="C0DAEFBA">
      <w:start w:val="1"/>
      <w:numFmt w:val="bullet"/>
      <w:lvlText w:val=""/>
      <w:lvlJc w:val="left"/>
      <w:pPr>
        <w:tabs>
          <w:tab w:val="num" w:pos="5760"/>
        </w:tabs>
        <w:ind w:left="5760" w:hanging="360"/>
      </w:pPr>
      <w:rPr>
        <w:rFonts w:ascii="Wingdings" w:hAnsi="Wingdings" w:hint="default"/>
        <w:sz w:val="20"/>
      </w:rPr>
    </w:lvl>
    <w:lvl w:ilvl="8" w:tplc="6F0691B0">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DAF590E"/>
    <w:multiLevelType w:val="multilevel"/>
    <w:tmpl w:val="5CDE34C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34" w15:restartNumberingAfterBreak="0">
    <w:nsid w:val="630749BD"/>
    <w:multiLevelType w:val="multilevel"/>
    <w:tmpl w:val="44B8BE36"/>
    <w:lvl w:ilvl="0">
      <w:start w:val="1"/>
      <w:numFmt w:val="decimal"/>
      <w:lvlText w:val="%1."/>
      <w:lvlJc w:val="left"/>
      <w:pPr>
        <w:ind w:left="360" w:hanging="360"/>
      </w:pPr>
      <w:rPr>
        <w:rFonts w:hint="default"/>
      </w:rPr>
    </w:lvl>
    <w:lvl w:ilvl="1">
      <w:start w:val="1"/>
      <w:numFmt w:val="decimal"/>
      <w:lvlText w:val="%1.%2."/>
      <w:lvlJc w:val="left"/>
      <w:pPr>
        <w:ind w:left="4260"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15249" w:hanging="648"/>
      </w:pPr>
      <w:rPr>
        <w:rFonts w:hint="default"/>
        <w:b w:val="0"/>
        <w:i w:val="0"/>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66E47CB"/>
    <w:multiLevelType w:val="hybridMultilevel"/>
    <w:tmpl w:val="09986362"/>
    <w:lvl w:ilvl="0" w:tplc="1818D2BC">
      <w:start w:val="1"/>
      <w:numFmt w:val="decimal"/>
      <w:lvlText w:val="%1."/>
      <w:lvlJc w:val="left"/>
      <w:pPr>
        <w:ind w:left="720" w:hanging="360"/>
      </w:pPr>
    </w:lvl>
    <w:lvl w:ilvl="1" w:tplc="03C26196">
      <w:start w:val="1"/>
      <w:numFmt w:val="lowerLetter"/>
      <w:lvlText w:val="%2."/>
      <w:lvlJc w:val="left"/>
      <w:pPr>
        <w:ind w:left="1440" w:hanging="360"/>
      </w:pPr>
    </w:lvl>
    <w:lvl w:ilvl="2" w:tplc="13088E84">
      <w:start w:val="1"/>
      <w:numFmt w:val="lowerRoman"/>
      <w:lvlText w:val="%3."/>
      <w:lvlJc w:val="right"/>
      <w:pPr>
        <w:ind w:left="2160" w:hanging="180"/>
      </w:pPr>
    </w:lvl>
    <w:lvl w:ilvl="3" w:tplc="E6ACDC58">
      <w:start w:val="1"/>
      <w:numFmt w:val="decimal"/>
      <w:lvlText w:val="%4."/>
      <w:lvlJc w:val="left"/>
      <w:pPr>
        <w:ind w:left="2880" w:hanging="360"/>
      </w:pPr>
    </w:lvl>
    <w:lvl w:ilvl="4" w:tplc="9EA48408">
      <w:start w:val="1"/>
      <w:numFmt w:val="lowerLetter"/>
      <w:lvlText w:val="%5."/>
      <w:lvlJc w:val="left"/>
      <w:pPr>
        <w:ind w:left="3600" w:hanging="360"/>
      </w:pPr>
    </w:lvl>
    <w:lvl w:ilvl="5" w:tplc="CEF647AC">
      <w:start w:val="1"/>
      <w:numFmt w:val="lowerRoman"/>
      <w:lvlText w:val="%6."/>
      <w:lvlJc w:val="right"/>
      <w:pPr>
        <w:ind w:left="4320" w:hanging="180"/>
      </w:pPr>
    </w:lvl>
    <w:lvl w:ilvl="6" w:tplc="EE04A15C">
      <w:start w:val="1"/>
      <w:numFmt w:val="decimal"/>
      <w:lvlText w:val="%7."/>
      <w:lvlJc w:val="left"/>
      <w:pPr>
        <w:ind w:left="5040" w:hanging="360"/>
      </w:pPr>
    </w:lvl>
    <w:lvl w:ilvl="7" w:tplc="EFB8F062">
      <w:start w:val="1"/>
      <w:numFmt w:val="lowerLetter"/>
      <w:lvlText w:val="%8."/>
      <w:lvlJc w:val="left"/>
      <w:pPr>
        <w:ind w:left="5760" w:hanging="360"/>
      </w:pPr>
    </w:lvl>
    <w:lvl w:ilvl="8" w:tplc="953A7FFA">
      <w:start w:val="1"/>
      <w:numFmt w:val="lowerRoman"/>
      <w:lvlText w:val="%9."/>
      <w:lvlJc w:val="right"/>
      <w:pPr>
        <w:ind w:left="6480" w:hanging="180"/>
      </w:pPr>
    </w:lvl>
  </w:abstractNum>
  <w:abstractNum w:abstractNumId="36" w15:restartNumberingAfterBreak="0">
    <w:nsid w:val="66FB7325"/>
    <w:multiLevelType w:val="hybridMultilevel"/>
    <w:tmpl w:val="3FB0A57A"/>
    <w:lvl w:ilvl="0" w:tplc="C8564006">
      <w:start w:val="1"/>
      <w:numFmt w:val="decimal"/>
      <w:lvlText w:val="%1."/>
      <w:lvlJc w:val="left"/>
      <w:pPr>
        <w:ind w:left="930" w:hanging="360"/>
      </w:pPr>
      <w:rPr>
        <w:rFonts w:hint="default"/>
        <w:b w:val="0"/>
        <w:i w:val="0"/>
      </w:rPr>
    </w:lvl>
    <w:lvl w:ilvl="1" w:tplc="7602C240">
      <w:start w:val="1"/>
      <w:numFmt w:val="lowerLetter"/>
      <w:lvlText w:val="%2."/>
      <w:lvlJc w:val="left"/>
      <w:pPr>
        <w:ind w:left="1650" w:hanging="360"/>
      </w:pPr>
    </w:lvl>
    <w:lvl w:ilvl="2" w:tplc="C19AE98C">
      <w:start w:val="1"/>
      <w:numFmt w:val="lowerRoman"/>
      <w:lvlText w:val="%3."/>
      <w:lvlJc w:val="right"/>
      <w:pPr>
        <w:ind w:left="2370" w:hanging="180"/>
      </w:pPr>
    </w:lvl>
    <w:lvl w:ilvl="3" w:tplc="1D1C29C6">
      <w:start w:val="1"/>
      <w:numFmt w:val="decimal"/>
      <w:lvlText w:val="%4."/>
      <w:lvlJc w:val="left"/>
      <w:pPr>
        <w:ind w:left="3090" w:hanging="360"/>
      </w:pPr>
    </w:lvl>
    <w:lvl w:ilvl="4" w:tplc="19B0ECA6">
      <w:start w:val="1"/>
      <w:numFmt w:val="lowerLetter"/>
      <w:lvlText w:val="%5."/>
      <w:lvlJc w:val="left"/>
      <w:pPr>
        <w:ind w:left="3810" w:hanging="360"/>
      </w:pPr>
    </w:lvl>
    <w:lvl w:ilvl="5" w:tplc="30E07712">
      <w:start w:val="1"/>
      <w:numFmt w:val="lowerRoman"/>
      <w:lvlText w:val="%6."/>
      <w:lvlJc w:val="right"/>
      <w:pPr>
        <w:ind w:left="4530" w:hanging="180"/>
      </w:pPr>
    </w:lvl>
    <w:lvl w:ilvl="6" w:tplc="890CFF70">
      <w:start w:val="1"/>
      <w:numFmt w:val="decimal"/>
      <w:lvlText w:val="%7."/>
      <w:lvlJc w:val="left"/>
      <w:pPr>
        <w:ind w:left="5250" w:hanging="360"/>
      </w:pPr>
    </w:lvl>
    <w:lvl w:ilvl="7" w:tplc="196A73D4">
      <w:start w:val="1"/>
      <w:numFmt w:val="lowerLetter"/>
      <w:lvlText w:val="%8."/>
      <w:lvlJc w:val="left"/>
      <w:pPr>
        <w:ind w:left="5970" w:hanging="360"/>
      </w:pPr>
    </w:lvl>
    <w:lvl w:ilvl="8" w:tplc="0C60040C">
      <w:start w:val="1"/>
      <w:numFmt w:val="lowerRoman"/>
      <w:lvlText w:val="%9."/>
      <w:lvlJc w:val="right"/>
      <w:pPr>
        <w:ind w:left="6690" w:hanging="180"/>
      </w:pPr>
    </w:lvl>
  </w:abstractNum>
  <w:abstractNum w:abstractNumId="37" w15:restartNumberingAfterBreak="0">
    <w:nsid w:val="67B140BA"/>
    <w:multiLevelType w:val="hybridMultilevel"/>
    <w:tmpl w:val="B8343F82"/>
    <w:lvl w:ilvl="0" w:tplc="AB682134">
      <w:start w:val="1"/>
      <w:numFmt w:val="decimal"/>
      <w:lvlText w:val="%1."/>
      <w:lvlJc w:val="left"/>
      <w:pPr>
        <w:ind w:left="930" w:hanging="360"/>
      </w:pPr>
      <w:rPr>
        <w:rFonts w:hint="default"/>
        <w:b w:val="0"/>
        <w:i w:val="0"/>
      </w:rPr>
    </w:lvl>
    <w:lvl w:ilvl="1" w:tplc="4E9892EE">
      <w:start w:val="1"/>
      <w:numFmt w:val="lowerLetter"/>
      <w:lvlText w:val="%2."/>
      <w:lvlJc w:val="left"/>
      <w:pPr>
        <w:ind w:left="1650" w:hanging="360"/>
      </w:pPr>
    </w:lvl>
    <w:lvl w:ilvl="2" w:tplc="3E0C9FEE">
      <w:start w:val="1"/>
      <w:numFmt w:val="lowerRoman"/>
      <w:lvlText w:val="%3."/>
      <w:lvlJc w:val="right"/>
      <w:pPr>
        <w:ind w:left="2370" w:hanging="180"/>
      </w:pPr>
    </w:lvl>
    <w:lvl w:ilvl="3" w:tplc="E4AE9A96">
      <w:start w:val="1"/>
      <w:numFmt w:val="decimal"/>
      <w:lvlText w:val="%4."/>
      <w:lvlJc w:val="left"/>
      <w:pPr>
        <w:ind w:left="3090" w:hanging="360"/>
      </w:pPr>
    </w:lvl>
    <w:lvl w:ilvl="4" w:tplc="F8CC508C">
      <w:start w:val="1"/>
      <w:numFmt w:val="lowerLetter"/>
      <w:lvlText w:val="%5."/>
      <w:lvlJc w:val="left"/>
      <w:pPr>
        <w:ind w:left="3810" w:hanging="360"/>
      </w:pPr>
    </w:lvl>
    <w:lvl w:ilvl="5" w:tplc="63BE0F2C">
      <w:start w:val="1"/>
      <w:numFmt w:val="lowerRoman"/>
      <w:lvlText w:val="%6."/>
      <w:lvlJc w:val="right"/>
      <w:pPr>
        <w:ind w:left="4530" w:hanging="180"/>
      </w:pPr>
    </w:lvl>
    <w:lvl w:ilvl="6" w:tplc="708ADC22">
      <w:start w:val="1"/>
      <w:numFmt w:val="decimal"/>
      <w:lvlText w:val="%7."/>
      <w:lvlJc w:val="left"/>
      <w:pPr>
        <w:ind w:left="5250" w:hanging="360"/>
      </w:pPr>
    </w:lvl>
    <w:lvl w:ilvl="7" w:tplc="B158247C">
      <w:start w:val="1"/>
      <w:numFmt w:val="lowerLetter"/>
      <w:lvlText w:val="%8."/>
      <w:lvlJc w:val="left"/>
      <w:pPr>
        <w:ind w:left="5970" w:hanging="360"/>
      </w:pPr>
    </w:lvl>
    <w:lvl w:ilvl="8" w:tplc="21841596">
      <w:start w:val="1"/>
      <w:numFmt w:val="lowerRoman"/>
      <w:lvlText w:val="%9."/>
      <w:lvlJc w:val="right"/>
      <w:pPr>
        <w:ind w:left="6690" w:hanging="180"/>
      </w:pPr>
    </w:lvl>
  </w:abstractNum>
  <w:abstractNum w:abstractNumId="38" w15:restartNumberingAfterBreak="0">
    <w:nsid w:val="6AD7113B"/>
    <w:multiLevelType w:val="hybridMultilevel"/>
    <w:tmpl w:val="79DE9C50"/>
    <w:lvl w:ilvl="0" w:tplc="1EF85778">
      <w:start w:val="1"/>
      <w:numFmt w:val="decimal"/>
      <w:lvlText w:val="%1."/>
      <w:lvlJc w:val="left"/>
      <w:pPr>
        <w:ind w:left="720" w:hanging="360"/>
      </w:pPr>
      <w:rPr>
        <w:rFonts w:hint="default"/>
      </w:rPr>
    </w:lvl>
    <w:lvl w:ilvl="1" w:tplc="2E284088">
      <w:start w:val="1"/>
      <w:numFmt w:val="lowerLetter"/>
      <w:lvlText w:val="%2."/>
      <w:lvlJc w:val="left"/>
      <w:pPr>
        <w:ind w:left="1440" w:hanging="360"/>
      </w:pPr>
    </w:lvl>
    <w:lvl w:ilvl="2" w:tplc="1BB41C0C">
      <w:start w:val="1"/>
      <w:numFmt w:val="lowerRoman"/>
      <w:lvlText w:val="%3."/>
      <w:lvlJc w:val="right"/>
      <w:pPr>
        <w:ind w:left="2160" w:hanging="180"/>
      </w:pPr>
    </w:lvl>
    <w:lvl w:ilvl="3" w:tplc="53A8C0A8">
      <w:start w:val="1"/>
      <w:numFmt w:val="decimal"/>
      <w:lvlText w:val="%4."/>
      <w:lvlJc w:val="left"/>
      <w:pPr>
        <w:ind w:left="2880" w:hanging="360"/>
      </w:pPr>
    </w:lvl>
    <w:lvl w:ilvl="4" w:tplc="9042E1E0">
      <w:start w:val="1"/>
      <w:numFmt w:val="lowerLetter"/>
      <w:lvlText w:val="%5."/>
      <w:lvlJc w:val="left"/>
      <w:pPr>
        <w:ind w:left="3600" w:hanging="360"/>
      </w:pPr>
    </w:lvl>
    <w:lvl w:ilvl="5" w:tplc="F4E22EE2">
      <w:start w:val="1"/>
      <w:numFmt w:val="lowerRoman"/>
      <w:lvlText w:val="%6."/>
      <w:lvlJc w:val="right"/>
      <w:pPr>
        <w:ind w:left="4320" w:hanging="180"/>
      </w:pPr>
    </w:lvl>
    <w:lvl w:ilvl="6" w:tplc="E2F67736">
      <w:start w:val="1"/>
      <w:numFmt w:val="decimal"/>
      <w:lvlText w:val="%7."/>
      <w:lvlJc w:val="left"/>
      <w:pPr>
        <w:ind w:left="5040" w:hanging="360"/>
      </w:pPr>
    </w:lvl>
    <w:lvl w:ilvl="7" w:tplc="EA821C56">
      <w:start w:val="1"/>
      <w:numFmt w:val="lowerLetter"/>
      <w:lvlText w:val="%8."/>
      <w:lvlJc w:val="left"/>
      <w:pPr>
        <w:ind w:left="5760" w:hanging="360"/>
      </w:pPr>
    </w:lvl>
    <w:lvl w:ilvl="8" w:tplc="6930CC22">
      <w:start w:val="1"/>
      <w:numFmt w:val="lowerRoman"/>
      <w:lvlText w:val="%9."/>
      <w:lvlJc w:val="right"/>
      <w:pPr>
        <w:ind w:left="6480" w:hanging="180"/>
      </w:pPr>
    </w:lvl>
  </w:abstractNum>
  <w:abstractNum w:abstractNumId="39" w15:restartNumberingAfterBreak="0">
    <w:nsid w:val="6BD63EDD"/>
    <w:multiLevelType w:val="hybridMultilevel"/>
    <w:tmpl w:val="D3D06B3E"/>
    <w:lvl w:ilvl="0" w:tplc="BF62A6A8">
      <w:start w:val="1"/>
      <w:numFmt w:val="decimal"/>
      <w:suff w:val="space"/>
      <w:lvlText w:val="%1."/>
      <w:lvlJc w:val="left"/>
      <w:pPr>
        <w:ind w:left="1068" w:hanging="360"/>
      </w:pPr>
      <w:rPr>
        <w:rFonts w:hint="default"/>
      </w:rPr>
    </w:lvl>
    <w:lvl w:ilvl="1" w:tplc="2244DD6E">
      <w:start w:val="1"/>
      <w:numFmt w:val="lowerLetter"/>
      <w:lvlText w:val="%2."/>
      <w:lvlJc w:val="left"/>
      <w:pPr>
        <w:ind w:left="1788" w:hanging="360"/>
      </w:pPr>
    </w:lvl>
    <w:lvl w:ilvl="2" w:tplc="4DF88560">
      <w:start w:val="1"/>
      <w:numFmt w:val="lowerRoman"/>
      <w:lvlText w:val="%3."/>
      <w:lvlJc w:val="right"/>
      <w:pPr>
        <w:ind w:left="2508" w:hanging="180"/>
      </w:pPr>
    </w:lvl>
    <w:lvl w:ilvl="3" w:tplc="521213E4">
      <w:start w:val="1"/>
      <w:numFmt w:val="decimal"/>
      <w:lvlText w:val="%4."/>
      <w:lvlJc w:val="left"/>
      <w:pPr>
        <w:ind w:left="3228" w:hanging="360"/>
      </w:pPr>
    </w:lvl>
    <w:lvl w:ilvl="4" w:tplc="65BC6050">
      <w:start w:val="1"/>
      <w:numFmt w:val="lowerLetter"/>
      <w:lvlText w:val="%5."/>
      <w:lvlJc w:val="left"/>
      <w:pPr>
        <w:ind w:left="3948" w:hanging="360"/>
      </w:pPr>
    </w:lvl>
    <w:lvl w:ilvl="5" w:tplc="666E2502">
      <w:start w:val="1"/>
      <w:numFmt w:val="lowerRoman"/>
      <w:lvlText w:val="%6."/>
      <w:lvlJc w:val="right"/>
      <w:pPr>
        <w:ind w:left="4668" w:hanging="180"/>
      </w:pPr>
    </w:lvl>
    <w:lvl w:ilvl="6" w:tplc="0B88A93C">
      <w:start w:val="1"/>
      <w:numFmt w:val="decimal"/>
      <w:lvlText w:val="%7."/>
      <w:lvlJc w:val="left"/>
      <w:pPr>
        <w:ind w:left="5388" w:hanging="360"/>
      </w:pPr>
    </w:lvl>
    <w:lvl w:ilvl="7" w:tplc="DDB046F4">
      <w:start w:val="1"/>
      <w:numFmt w:val="lowerLetter"/>
      <w:lvlText w:val="%8."/>
      <w:lvlJc w:val="left"/>
      <w:pPr>
        <w:ind w:left="6108" w:hanging="360"/>
      </w:pPr>
    </w:lvl>
    <w:lvl w:ilvl="8" w:tplc="82568582">
      <w:start w:val="1"/>
      <w:numFmt w:val="lowerRoman"/>
      <w:lvlText w:val="%9."/>
      <w:lvlJc w:val="right"/>
      <w:pPr>
        <w:ind w:left="6828" w:hanging="180"/>
      </w:pPr>
    </w:lvl>
  </w:abstractNum>
  <w:abstractNum w:abstractNumId="40" w15:restartNumberingAfterBreak="0">
    <w:nsid w:val="72311ABA"/>
    <w:multiLevelType w:val="multilevel"/>
    <w:tmpl w:val="1966D982"/>
    <w:lvl w:ilvl="0">
      <w:start w:val="1"/>
      <w:numFmt w:val="decimal"/>
      <w:pStyle w:val="1"/>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1" w15:restartNumberingAfterBreak="0">
    <w:nsid w:val="7C743E4F"/>
    <w:multiLevelType w:val="multilevel"/>
    <w:tmpl w:val="3E6ABBAC"/>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num w:numId="1">
    <w:abstractNumId w:val="16"/>
  </w:num>
  <w:num w:numId="2">
    <w:abstractNumId w:val="33"/>
  </w:num>
  <w:num w:numId="3">
    <w:abstractNumId w:val="29"/>
  </w:num>
  <w:num w:numId="4">
    <w:abstractNumId w:val="30"/>
  </w:num>
  <w:num w:numId="5">
    <w:abstractNumId w:val="36"/>
  </w:num>
  <w:num w:numId="6">
    <w:abstractNumId w:val="38"/>
  </w:num>
  <w:num w:numId="7">
    <w:abstractNumId w:val="31"/>
  </w:num>
  <w:num w:numId="8">
    <w:abstractNumId w:val="17"/>
  </w:num>
  <w:num w:numId="9">
    <w:abstractNumId w:val="28"/>
  </w:num>
  <w:num w:numId="10">
    <w:abstractNumId w:val="5"/>
  </w:num>
  <w:num w:numId="11">
    <w:abstractNumId w:val="35"/>
  </w:num>
  <w:num w:numId="12">
    <w:abstractNumId w:val="24"/>
  </w:num>
  <w:num w:numId="13">
    <w:abstractNumId w:val="0"/>
  </w:num>
  <w:num w:numId="14">
    <w:abstractNumId w:val="10"/>
  </w:num>
  <w:num w:numId="15">
    <w:abstractNumId w:val="11"/>
  </w:num>
  <w:num w:numId="16">
    <w:abstractNumId w:val="25"/>
  </w:num>
  <w:num w:numId="17">
    <w:abstractNumId w:val="4"/>
  </w:num>
  <w:num w:numId="18">
    <w:abstractNumId w:val="39"/>
  </w:num>
  <w:num w:numId="19">
    <w:abstractNumId w:val="1"/>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0"/>
  </w:num>
  <w:num w:numId="21">
    <w:abstractNumId w:val="22"/>
  </w:num>
  <w:num w:numId="22">
    <w:abstractNumId w:val="29"/>
  </w:num>
  <w:num w:numId="23">
    <w:abstractNumId w:val="32"/>
  </w:num>
  <w:num w:numId="24">
    <w:abstractNumId w:val="3"/>
  </w:num>
  <w:num w:numId="2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8"/>
  </w:num>
  <w:num w:numId="28">
    <w:abstractNumId w:val="6"/>
  </w:num>
  <w:num w:numId="29">
    <w:abstractNumId w:val="21"/>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0"/>
  </w:num>
  <w:num w:numId="34">
    <w:abstractNumId w:val="40"/>
  </w:num>
  <w:num w:numId="35">
    <w:abstractNumId w:val="9"/>
  </w:num>
  <w:num w:numId="36">
    <w:abstractNumId w:val="34"/>
  </w:num>
  <w:num w:numId="37">
    <w:abstractNumId w:val="37"/>
  </w:num>
  <w:num w:numId="38">
    <w:abstractNumId w:val="2"/>
  </w:num>
  <w:num w:numId="39">
    <w:abstractNumId w:val="15"/>
  </w:num>
  <w:num w:numId="40">
    <w:abstractNumId w:val="14"/>
  </w:num>
  <w:num w:numId="41">
    <w:abstractNumId w:val="13"/>
  </w:num>
  <w:num w:numId="42">
    <w:abstractNumId w:val="41"/>
  </w:num>
  <w:num w:numId="43">
    <w:abstractNumId w:val="26"/>
  </w:num>
  <w:num w:numId="44">
    <w:abstractNumId w:val="19"/>
  </w:num>
  <w:num w:numId="45">
    <w:abstractNumId w:val="7"/>
  </w:num>
  <w:num w:numId="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BF1"/>
    <w:rsid w:val="003155C7"/>
    <w:rsid w:val="00422BF1"/>
    <w:rsid w:val="004450BA"/>
    <w:rsid w:val="004E456D"/>
    <w:rsid w:val="009132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7623E"/>
  <w15:docId w15:val="{EC48F469-2FF8-48C1-BABC-97F9B6952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0">
    <w:name w:val="heading 1"/>
    <w:basedOn w:val="a"/>
    <w:next w:val="a"/>
    <w:link w:val="11"/>
    <w:qFormat/>
    <w:pPr>
      <w:keepNext/>
      <w:keepLines/>
      <w:pageBreakBefore/>
      <w:tabs>
        <w:tab w:val="num" w:pos="1134"/>
      </w:tabs>
      <w:spacing w:before="480" w:after="240" w:line="240" w:lineRule="auto"/>
      <w:ind w:left="1134" w:hanging="1134"/>
      <w:outlineLvl w:val="0"/>
    </w:pPr>
    <w:rPr>
      <w:rFonts w:ascii="Arial" w:eastAsia="Times New Roman" w:hAnsi="Arial" w:cs="Times New Roman"/>
      <w:b/>
      <w:sz w:val="40"/>
      <w:szCs w:val="20"/>
      <w:lang w:eastAsia="ru-RU"/>
    </w:rPr>
  </w:style>
  <w:style w:type="paragraph" w:styleId="20">
    <w:name w:val="heading 2"/>
    <w:basedOn w:val="a"/>
    <w:next w:val="a"/>
    <w:link w:val="21"/>
    <w:qFormat/>
    <w:pPr>
      <w:keepNext/>
      <w:tabs>
        <w:tab w:val="num" w:pos="1134"/>
      </w:tabs>
      <w:spacing w:before="360" w:after="120" w:line="240" w:lineRule="auto"/>
      <w:ind w:left="1134" w:hanging="1134"/>
      <w:outlineLvl w:val="1"/>
    </w:pPr>
    <w:rPr>
      <w:rFonts w:ascii="Times New Roman" w:eastAsia="Times New Roman" w:hAnsi="Times New Roman" w:cs="Times New Roman"/>
      <w:b/>
      <w:sz w:val="32"/>
      <w:szCs w:val="20"/>
      <w:lang w:eastAsia="ru-RU"/>
    </w:rPr>
  </w:style>
  <w:style w:type="paragraph" w:styleId="30">
    <w:name w:val="heading 3"/>
    <w:basedOn w:val="a"/>
    <w:next w:val="a"/>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0">
    <w:name w:val="heading 5"/>
    <w:basedOn w:val="a"/>
    <w:next w:val="a"/>
    <w:link w:val="51"/>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31">
    <w:name w:val="Заголовок 3 Знак"/>
    <w:basedOn w:val="a0"/>
    <w:link w:val="3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1">
    <w:name w:val="Заголовок 5 Знак"/>
    <w:basedOn w:val="a0"/>
    <w:link w:val="50"/>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character" w:customStyle="1" w:styleId="TitleChar">
    <w:name w:val="Title Char"/>
    <w:basedOn w:val="a0"/>
    <w:uiPriority w:val="10"/>
    <w:rPr>
      <w:sz w:val="48"/>
      <w:szCs w:val="48"/>
    </w:rPr>
  </w:style>
  <w:style w:type="paragraph" w:styleId="a4">
    <w:name w:val="Subtitle"/>
    <w:basedOn w:val="a"/>
    <w:next w:val="a"/>
    <w:link w:val="a5"/>
    <w:uiPriority w:val="11"/>
    <w:qFormat/>
    <w:pPr>
      <w:spacing w:before="200" w:after="200"/>
    </w:pPr>
    <w:rPr>
      <w:sz w:val="24"/>
      <w:szCs w:val="24"/>
    </w:rPr>
  </w:style>
  <w:style w:type="character" w:customStyle="1" w:styleId="a5">
    <w:name w:val="Подзаголовок Знак"/>
    <w:basedOn w:val="a0"/>
    <w:link w:val="a4"/>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6">
    <w:name w:val="Intense Quote"/>
    <w:basedOn w:val="a"/>
    <w:next w:val="a"/>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paragraph" w:styleId="a8">
    <w:name w:val="header"/>
    <w:basedOn w:val="a"/>
    <w:link w:val="a9"/>
    <w:uiPriority w:val="99"/>
    <w:unhideWhenUsed/>
    <w:pPr>
      <w:tabs>
        <w:tab w:val="center" w:pos="7143"/>
        <w:tab w:val="right" w:pos="14287"/>
      </w:tabs>
      <w:spacing w:after="0" w:line="240" w:lineRule="auto"/>
    </w:pPr>
  </w:style>
  <w:style w:type="character" w:customStyle="1" w:styleId="a9">
    <w:name w:val="Верхний колонтитул Знак"/>
    <w:basedOn w:val="a0"/>
    <w:link w:val="a8"/>
    <w:uiPriority w:val="99"/>
  </w:style>
  <w:style w:type="paragraph" w:styleId="aa">
    <w:name w:val="footer"/>
    <w:basedOn w:val="a"/>
    <w:link w:val="ab"/>
    <w:uiPriority w:val="99"/>
    <w:unhideWhenUsed/>
    <w:pPr>
      <w:tabs>
        <w:tab w:val="center" w:pos="7143"/>
        <w:tab w:val="right" w:pos="14287"/>
      </w:tabs>
      <w:spacing w:after="0" w:line="240" w:lineRule="auto"/>
    </w:pPr>
  </w:style>
  <w:style w:type="character" w:customStyle="1" w:styleId="ab">
    <w:name w:val="Нижний колонтитул Знак"/>
    <w:basedOn w:val="a0"/>
    <w:link w:val="aa"/>
    <w:uiPriority w:val="99"/>
  </w:style>
  <w:style w:type="paragraph" w:styleId="ac">
    <w:name w:val="caption"/>
    <w:basedOn w:val="a"/>
    <w:next w:val="a"/>
    <w:link w:val="ad"/>
    <w:uiPriority w:val="35"/>
    <w:semiHidden/>
    <w:unhideWhenUsed/>
    <w:qFormat/>
    <w:pPr>
      <w:spacing w:line="276" w:lineRule="auto"/>
    </w:pPr>
    <w:rPr>
      <w:b/>
      <w:bCs/>
      <w:color w:val="5B9BD5" w:themeColor="accent1"/>
      <w:sz w:val="18"/>
      <w:szCs w:val="18"/>
    </w:rPr>
  </w:style>
  <w:style w:type="character" w:customStyle="1" w:styleId="ad">
    <w:name w:val="Название объекта Знак"/>
    <w:basedOn w:val="a0"/>
    <w:link w:val="ac"/>
    <w:uiPriority w:val="35"/>
    <w:rPr>
      <w:b/>
      <w:bCs/>
      <w:color w:val="5B9BD5" w:themeColor="accent1"/>
      <w:sz w:val="18"/>
      <w:szCs w:val="18"/>
    </w:r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e">
    <w:name w:val="endnote text"/>
    <w:basedOn w:val="a"/>
    <w:link w:val="af"/>
    <w:uiPriority w:val="99"/>
    <w:semiHidden/>
    <w:unhideWhenUsed/>
    <w:pPr>
      <w:spacing w:after="0" w:line="240" w:lineRule="auto"/>
    </w:pPr>
    <w:rPr>
      <w:sz w:val="20"/>
    </w:rPr>
  </w:style>
  <w:style w:type="character" w:customStyle="1" w:styleId="af">
    <w:name w:val="Текст концевой сноски Знак"/>
    <w:link w:val="ae"/>
    <w:uiPriority w:val="99"/>
    <w:rPr>
      <w:sz w:val="20"/>
    </w:rPr>
  </w:style>
  <w:style w:type="character" w:styleId="af0">
    <w:name w:val="endnote reference"/>
    <w:basedOn w:val="a0"/>
    <w:uiPriority w:val="99"/>
    <w:semiHidden/>
    <w:unhideWhenUsed/>
    <w:rPr>
      <w:vertAlign w:val="superscript"/>
    </w:rPr>
  </w:style>
  <w:style w:type="paragraph" w:styleId="13">
    <w:name w:val="toc 1"/>
    <w:basedOn w:val="a"/>
    <w:next w:val="a"/>
    <w:uiPriority w:val="39"/>
    <w:unhideWhenUsed/>
    <w:pPr>
      <w:spacing w:after="57"/>
    </w:pPr>
  </w:style>
  <w:style w:type="paragraph" w:styleId="25">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3">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OC Heading"/>
    <w:uiPriority w:val="39"/>
    <w:unhideWhenUsed/>
  </w:style>
  <w:style w:type="paragraph" w:styleId="af2">
    <w:name w:val="table of figures"/>
    <w:basedOn w:val="a"/>
    <w:next w:val="a"/>
    <w:uiPriority w:val="99"/>
    <w:unhideWhenUsed/>
    <w:pPr>
      <w:spacing w:after="0"/>
    </w:pPr>
  </w:style>
  <w:style w:type="character" w:styleId="af3">
    <w:name w:val="Hyperlink"/>
    <w:basedOn w:val="a0"/>
    <w:uiPriority w:val="99"/>
    <w:unhideWhenUsed/>
    <w:rPr>
      <w:color w:val="0563C1" w:themeColor="hyperlink"/>
      <w:u w:val="single"/>
    </w:rPr>
  </w:style>
  <w:style w:type="table" w:styleId="af4">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5">
    <w:name w:val="Balloon Text"/>
    <w:basedOn w:val="a"/>
    <w:link w:val="af6"/>
    <w:uiPriority w:val="99"/>
    <w:semiHidden/>
    <w:unhideWhenUsed/>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semiHidden/>
    <w:rPr>
      <w:rFonts w:ascii="Segoe UI" w:hAnsi="Segoe UI" w:cs="Segoe UI"/>
      <w:sz w:val="18"/>
      <w:szCs w:val="18"/>
    </w:rPr>
  </w:style>
  <w:style w:type="paragraph" w:styleId="af7">
    <w:name w:val="List Paragraph"/>
    <w:basedOn w:val="a"/>
    <w:link w:val="af8"/>
    <w:uiPriority w:val="34"/>
    <w:qFormat/>
    <w:pPr>
      <w:spacing w:after="200" w:line="276" w:lineRule="auto"/>
      <w:ind w:left="720"/>
      <w:contextualSpacing/>
    </w:pPr>
    <w:rPr>
      <w:rFonts w:ascii="Calibri" w:eastAsia="Calibri" w:hAnsi="Calibri" w:cs="Times New Roman"/>
    </w:rPr>
  </w:style>
  <w:style w:type="paragraph" w:styleId="af9">
    <w:name w:val="Body Text"/>
    <w:basedOn w:val="a"/>
    <w:link w:val="afa"/>
    <w:uiPriority w:val="99"/>
    <w:unhideWhenUsed/>
    <w:pPr>
      <w:spacing w:after="120" w:line="240" w:lineRule="auto"/>
    </w:pPr>
    <w:rPr>
      <w:rFonts w:ascii="Times New Roman" w:eastAsia="Times New Roman" w:hAnsi="Times New Roman" w:cs="Times New Roman"/>
      <w:sz w:val="24"/>
      <w:szCs w:val="24"/>
      <w:lang w:eastAsia="ru-RU"/>
    </w:rPr>
  </w:style>
  <w:style w:type="character" w:customStyle="1" w:styleId="afa">
    <w:name w:val="Основной текст Знак"/>
    <w:basedOn w:val="a0"/>
    <w:link w:val="af9"/>
    <w:rPr>
      <w:rFonts w:ascii="Times New Roman" w:eastAsia="Times New Roman" w:hAnsi="Times New Roman" w:cs="Times New Roman"/>
      <w:sz w:val="24"/>
      <w:szCs w:val="24"/>
      <w:lang w:eastAsia="ru-RU"/>
    </w:rPr>
  </w:style>
  <w:style w:type="paragraph" w:styleId="afb">
    <w:name w:val="List Number"/>
    <w:basedOn w:val="a"/>
    <w:pPr>
      <w:spacing w:before="60" w:after="0" w:line="360" w:lineRule="auto"/>
      <w:jc w:val="both"/>
    </w:pPr>
    <w:rPr>
      <w:rFonts w:ascii="Times New Roman" w:eastAsia="Times New Roman" w:hAnsi="Times New Roman" w:cs="Times New Roman"/>
      <w:sz w:val="28"/>
      <w:szCs w:val="24"/>
      <w:lang w:eastAsia="ru-RU"/>
    </w:rPr>
  </w:style>
  <w:style w:type="paragraph" w:customStyle="1" w:styleId="afc">
    <w:name w:val="Подподпункт"/>
    <w:basedOn w:val="a"/>
    <w:link w:val="afd"/>
    <w:pPr>
      <w:tabs>
        <w:tab w:val="num" w:pos="1701"/>
      </w:tabs>
      <w:spacing w:after="0" w:line="360" w:lineRule="auto"/>
      <w:ind w:left="1701" w:hanging="567"/>
      <w:jc w:val="both"/>
    </w:pPr>
    <w:rPr>
      <w:rFonts w:ascii="Times New Roman" w:eastAsia="Times New Roman" w:hAnsi="Times New Roman" w:cs="Times New Roman"/>
      <w:sz w:val="28"/>
      <w:szCs w:val="20"/>
      <w:lang w:eastAsia="ru-RU"/>
    </w:rPr>
  </w:style>
  <w:style w:type="character" w:customStyle="1" w:styleId="afe">
    <w:name w:val="комментарий"/>
    <w:rPr>
      <w:rFonts w:cs="Times New Roman"/>
      <w:b/>
      <w:bCs/>
      <w:i/>
      <w:iCs/>
      <w:shd w:val="clear" w:color="auto" w:fill="FFFF99"/>
    </w:rPr>
  </w:style>
  <w:style w:type="paragraph" w:styleId="aff">
    <w:name w:val="Title"/>
    <w:basedOn w:val="a"/>
    <w:next w:val="a"/>
    <w:link w:val="aff0"/>
    <w:uiPriority w:val="10"/>
    <w:qFormat/>
    <w:pPr>
      <w:spacing w:before="240" w:after="60" w:line="360" w:lineRule="auto"/>
      <w:ind w:firstLine="567"/>
      <w:jc w:val="center"/>
      <w:outlineLvl w:val="0"/>
    </w:pPr>
    <w:rPr>
      <w:rFonts w:ascii="Cambria" w:eastAsia="Times New Roman" w:hAnsi="Cambria" w:cs="Times New Roman"/>
      <w:b/>
      <w:bCs/>
      <w:sz w:val="32"/>
      <w:szCs w:val="32"/>
    </w:rPr>
  </w:style>
  <w:style w:type="character" w:customStyle="1" w:styleId="aff0">
    <w:name w:val="Заголовок Знак"/>
    <w:basedOn w:val="a0"/>
    <w:link w:val="aff"/>
    <w:uiPriority w:val="10"/>
    <w:rPr>
      <w:rFonts w:ascii="Cambria" w:eastAsia="Times New Roman" w:hAnsi="Cambria" w:cs="Times New Roman"/>
      <w:b/>
      <w:bCs/>
      <w:sz w:val="32"/>
      <w:szCs w:val="32"/>
    </w:rPr>
  </w:style>
  <w:style w:type="paragraph" w:customStyle="1" w:styleId="aff1">
    <w:name w:val="Ариал"/>
    <w:basedOn w:val="a"/>
    <w:link w:val="14"/>
    <w:pPr>
      <w:spacing w:before="120" w:after="120" w:line="360" w:lineRule="auto"/>
      <w:ind w:firstLine="851"/>
      <w:jc w:val="both"/>
    </w:pPr>
    <w:rPr>
      <w:rFonts w:ascii="Arial" w:eastAsia="Times New Roman" w:hAnsi="Arial" w:cs="Times New Roman"/>
      <w:sz w:val="24"/>
      <w:szCs w:val="24"/>
    </w:rPr>
  </w:style>
  <w:style w:type="character" w:customStyle="1" w:styleId="14">
    <w:name w:val="Ариал Знак1"/>
    <w:link w:val="aff1"/>
    <w:rPr>
      <w:rFonts w:ascii="Arial" w:eastAsia="Times New Roman" w:hAnsi="Arial" w:cs="Times New Roman"/>
      <w:sz w:val="24"/>
      <w:szCs w:val="24"/>
    </w:rPr>
  </w:style>
  <w:style w:type="paragraph" w:customStyle="1" w:styleId="aff2">
    <w:name w:val="Под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paragraph" w:styleId="aff3">
    <w:name w:val="Body Text Indent"/>
    <w:basedOn w:val="a"/>
    <w:link w:val="aff4"/>
    <w:uiPriority w:val="99"/>
    <w:semiHidden/>
    <w:unhideWhenUsed/>
    <w:pPr>
      <w:spacing w:after="120"/>
      <w:ind w:left="283"/>
    </w:pPr>
  </w:style>
  <w:style w:type="character" w:customStyle="1" w:styleId="aff4">
    <w:name w:val="Основной текст с отступом Знак"/>
    <w:basedOn w:val="a0"/>
    <w:link w:val="aff3"/>
    <w:uiPriority w:val="99"/>
    <w:semiHidden/>
  </w:style>
  <w:style w:type="paragraph" w:styleId="26">
    <w:name w:val="Body Text Indent 2"/>
    <w:basedOn w:val="a"/>
    <w:link w:val="27"/>
    <w:uiPriority w:val="99"/>
    <w:semiHidden/>
    <w:unhideWhenUsed/>
    <w:pPr>
      <w:spacing w:after="120" w:line="480" w:lineRule="auto"/>
      <w:ind w:left="283"/>
    </w:pPr>
  </w:style>
  <w:style w:type="character" w:customStyle="1" w:styleId="27">
    <w:name w:val="Основной текст с отступом 2 Знак"/>
    <w:basedOn w:val="a0"/>
    <w:link w:val="26"/>
    <w:uiPriority w:val="99"/>
    <w:semiHidden/>
  </w:style>
  <w:style w:type="character" w:customStyle="1" w:styleId="af8">
    <w:name w:val="Абзац списка Знак"/>
    <w:link w:val="af7"/>
    <w:uiPriority w:val="34"/>
    <w:qFormat/>
    <w:rPr>
      <w:rFonts w:ascii="Calibri" w:eastAsia="Calibri" w:hAnsi="Calibri" w:cs="Times New Roman"/>
    </w:rPr>
  </w:style>
  <w:style w:type="paragraph" w:styleId="aff5">
    <w:name w:val="Normal (Web)"/>
    <w:basedOn w:val="a"/>
    <w:uiPriority w:val="99"/>
    <w:semiHidden/>
    <w:unhideWhenUsed/>
    <w:pPr>
      <w:spacing w:before="100" w:beforeAutospacing="1" w:after="100" w:afterAutospacing="1" w:line="240" w:lineRule="auto"/>
    </w:pPr>
    <w:rPr>
      <w:rFonts w:ascii="Times New Roman" w:hAnsi="Times New Roman" w:cs="Times New Roman"/>
      <w:sz w:val="24"/>
      <w:szCs w:val="24"/>
      <w:lang w:eastAsia="ru-RU"/>
    </w:rPr>
  </w:style>
  <w:style w:type="character" w:styleId="aff6">
    <w:name w:val="annotation reference"/>
    <w:basedOn w:val="a0"/>
    <w:unhideWhenUsed/>
    <w:rPr>
      <w:sz w:val="16"/>
      <w:szCs w:val="16"/>
    </w:rPr>
  </w:style>
  <w:style w:type="paragraph" w:styleId="aff7">
    <w:name w:val="annotation text"/>
    <w:basedOn w:val="a"/>
    <w:link w:val="aff8"/>
    <w:uiPriority w:val="99"/>
    <w:unhideWhenUsed/>
    <w:pPr>
      <w:spacing w:line="240" w:lineRule="auto"/>
    </w:pPr>
    <w:rPr>
      <w:sz w:val="20"/>
      <w:szCs w:val="20"/>
    </w:rPr>
  </w:style>
  <w:style w:type="character" w:customStyle="1" w:styleId="aff8">
    <w:name w:val="Текст примечания Знак"/>
    <w:basedOn w:val="a0"/>
    <w:link w:val="aff7"/>
    <w:uiPriority w:val="99"/>
    <w:rPr>
      <w:sz w:val="20"/>
      <w:szCs w:val="20"/>
    </w:rPr>
  </w:style>
  <w:style w:type="paragraph" w:styleId="aff9">
    <w:name w:val="annotation subject"/>
    <w:basedOn w:val="aff7"/>
    <w:next w:val="aff7"/>
    <w:link w:val="affa"/>
    <w:uiPriority w:val="99"/>
    <w:semiHidden/>
    <w:unhideWhenUsed/>
    <w:rPr>
      <w:b/>
      <w:bCs/>
    </w:rPr>
  </w:style>
  <w:style w:type="character" w:customStyle="1" w:styleId="affa">
    <w:name w:val="Тема примечания Знак"/>
    <w:basedOn w:val="aff8"/>
    <w:link w:val="aff9"/>
    <w:uiPriority w:val="99"/>
    <w:semiHidden/>
    <w:rPr>
      <w:b/>
      <w:bCs/>
      <w:sz w:val="20"/>
      <w:szCs w:val="20"/>
    </w:rPr>
  </w:style>
  <w:style w:type="paragraph" w:customStyle="1" w:styleId="Default">
    <w:name w:val="Default"/>
    <w:pPr>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basedOn w:val="a0"/>
    <w:link w:val="10"/>
    <w:rPr>
      <w:rFonts w:ascii="Arial" w:eastAsia="Times New Roman" w:hAnsi="Arial" w:cs="Times New Roman"/>
      <w:b/>
      <w:sz w:val="40"/>
      <w:szCs w:val="20"/>
      <w:lang w:eastAsia="ru-RU"/>
    </w:rPr>
  </w:style>
  <w:style w:type="character" w:customStyle="1" w:styleId="21">
    <w:name w:val="Заголовок 2 Знак"/>
    <w:basedOn w:val="a0"/>
    <w:link w:val="20"/>
    <w:rPr>
      <w:rFonts w:ascii="Times New Roman" w:eastAsia="Times New Roman" w:hAnsi="Times New Roman" w:cs="Times New Roman"/>
      <w:b/>
      <w:sz w:val="32"/>
      <w:szCs w:val="20"/>
      <w:lang w:eastAsia="ru-RU"/>
    </w:rPr>
  </w:style>
  <w:style w:type="paragraph" w:customStyle="1" w:styleId="affb">
    <w:name w:val="Пункт"/>
    <w:basedOn w:val="a"/>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afd">
    <w:name w:val="Подподпункт Знак"/>
    <w:link w:val="afc"/>
    <w:rPr>
      <w:rFonts w:ascii="Times New Roman" w:eastAsia="Times New Roman" w:hAnsi="Times New Roman" w:cs="Times New Roman"/>
      <w:sz w:val="28"/>
      <w:szCs w:val="20"/>
      <w:lang w:eastAsia="ru-RU"/>
    </w:rPr>
  </w:style>
  <w:style w:type="paragraph" w:customStyle="1" w:styleId="1">
    <w:name w:val="Заголовок_1"/>
    <w:basedOn w:val="a"/>
    <w:uiPriority w:val="99"/>
    <w:pPr>
      <w:keepNext/>
      <w:keepLines/>
      <w:numPr>
        <w:numId w:val="34"/>
      </w:numPr>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pPr>
      <w:numPr>
        <w:ilvl w:val="4"/>
      </w:numPr>
    </w:pPr>
  </w:style>
  <w:style w:type="character" w:styleId="affc">
    <w:name w:val="page number"/>
    <w:basedOn w:val="a0"/>
  </w:style>
  <w:style w:type="paragraph" w:styleId="affd">
    <w:name w:val="footnote text"/>
    <w:basedOn w:val="a"/>
    <w:link w:val="affe"/>
    <w:uiPriority w:val="99"/>
    <w:pPr>
      <w:spacing w:after="0" w:line="240" w:lineRule="auto"/>
    </w:pPr>
    <w:rPr>
      <w:rFonts w:ascii="Times New Roman" w:eastAsia="Times New Roman" w:hAnsi="Times New Roman" w:cs="Times New Roman"/>
      <w:sz w:val="20"/>
      <w:szCs w:val="20"/>
    </w:rPr>
  </w:style>
  <w:style w:type="character" w:customStyle="1" w:styleId="affe">
    <w:name w:val="Текст сноски Знак"/>
    <w:basedOn w:val="a0"/>
    <w:link w:val="affd"/>
    <w:uiPriority w:val="99"/>
    <w:rPr>
      <w:rFonts w:ascii="Times New Roman" w:eastAsia="Times New Roman" w:hAnsi="Times New Roman" w:cs="Times New Roman"/>
      <w:sz w:val="20"/>
      <w:szCs w:val="20"/>
    </w:rPr>
  </w:style>
  <w:style w:type="character" w:styleId="afff">
    <w:name w:val="footnote reference"/>
    <w:uiPriority w:val="99"/>
    <w:rPr>
      <w:vertAlign w:val="superscript"/>
    </w:rPr>
  </w:style>
  <w:style w:type="character" w:styleId="afff0">
    <w:name w:val="Unresolved Mention"/>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lot-online.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0.png"/><Relationship Id="rId4" Type="http://schemas.openxmlformats.org/officeDocument/2006/relationships/settings" Target="settings.xml"/><Relationship Id="rId14" Type="http://schemas.openxmlformats.org/officeDocument/2006/relationships/hyperlink" Target="mailto:Perevoschikova.EA@kr.mrsk-c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297F6-F4B6-46CA-B0FD-2088C179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2372</Words>
  <Characters>13524</Characters>
  <Application>Microsoft Office Word</Application>
  <DocSecurity>0</DocSecurity>
  <Lines>112</Lines>
  <Paragraphs>31</Paragraphs>
  <ScaleCrop>false</ScaleCrop>
  <Company>SPecialiST RePack</Company>
  <LinksUpToDate>false</LinksUpToDate>
  <CharactersWithSpaces>15865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Железняков Андрей Леонидович</dc:creator>
  <cp:lastModifiedBy>Перевощикова Екатерина Алексеевна</cp:lastModifiedBy>
  <cp:revision>16</cp:revision>
  <dcterms:created xsi:type="dcterms:W3CDTF">2025-10-22T06:12:00Z</dcterms:created>
  <dcterms:modified xsi:type="dcterms:W3CDTF">2026-05-25T13:27:00Z</dcterms:modified>
</cp:coreProperties>
</file>